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312" w:afterLines="100" w:afterAutospacing="0" w:line="590" w:lineRule="exact"/>
        <w:jc w:val="both"/>
        <w:rPr>
          <w:rFonts w:ascii="Times New Roman" w:hAnsi="Times New Roman" w:eastAsia="方正仿宋_GBK"/>
          <w:bCs/>
          <w:kern w:val="2"/>
          <w:sz w:val="32"/>
          <w:szCs w:val="32"/>
        </w:rPr>
      </w:pPr>
      <w:r>
        <w:rPr>
          <w:rFonts w:ascii="Times New Roman" w:hAnsi="Times New Roman" w:eastAsia="方正仿宋_GBK"/>
          <w:bCs/>
          <w:kern w:val="2"/>
          <w:sz w:val="32"/>
          <w:szCs w:val="32"/>
        </w:rPr>
        <w:t>附件2：</w:t>
      </w:r>
    </w:p>
    <w:p>
      <w:pPr>
        <w:spacing w:line="59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广西勘察设计协会团体标准</w:t>
      </w:r>
    </w:p>
    <w:p>
      <w:pPr>
        <w:spacing w:after="156" w:afterLines="50" w:line="59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项目制修订编制说明</w:t>
      </w:r>
    </w:p>
    <w:bookmarkEnd w:id="0"/>
    <w:tbl>
      <w:tblPr>
        <w:tblStyle w:val="3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110"/>
        <w:gridCol w:w="536"/>
        <w:gridCol w:w="214"/>
        <w:gridCol w:w="720"/>
        <w:gridCol w:w="840"/>
        <w:gridCol w:w="684"/>
        <w:gridCol w:w="141"/>
        <w:gridCol w:w="1470"/>
        <w:gridCol w:w="579"/>
        <w:gridCol w:w="621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0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 w:cs="宋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一、申报单位信息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90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组织机构代码</w:t>
            </w: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法人代表姓名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单位地址</w:t>
            </w: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邮 编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25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49" w:beforeLines="80" w:line="5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单位联系人</w:t>
            </w:r>
          </w:p>
        </w:tc>
        <w:tc>
          <w:tcPr>
            <w:tcW w:w="245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联系电话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left="957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53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245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21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电子邮箱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left="957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单位开户名称</w:t>
            </w:r>
          </w:p>
        </w:tc>
        <w:tc>
          <w:tcPr>
            <w:tcW w:w="65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left="957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开户银行</w:t>
            </w:r>
          </w:p>
        </w:tc>
        <w:tc>
          <w:tcPr>
            <w:tcW w:w="2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left="957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银行账号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left="957"/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0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 w:cs="宋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二、标准项目编制经费预算（万元）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90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编制经费预算总计：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   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科目</w:t>
            </w: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金额</w:t>
            </w:r>
          </w:p>
        </w:tc>
        <w:tc>
          <w:tcPr>
            <w:tcW w:w="3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sz w:val="32"/>
                <w:szCs w:val="32"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设备费</w:t>
            </w: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材料费</w:t>
            </w: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测试化验加工费</w:t>
            </w: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燃料及动力费</w:t>
            </w: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差旅费、会议费、国际合作与交流费</w:t>
            </w: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出版/文献/信息传播/知识产权事务费</w:t>
            </w: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劳务费</w:t>
            </w: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专家咨询费</w:t>
            </w: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其他支出</w:t>
            </w: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90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三、编制组成员信息及分工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90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（一）项目负责人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从事专业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90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（二）主要参编人员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从事专业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90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仿宋" w:hAnsi="仿宋" w:eastAsia="仿宋" w:cs="宋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32"/>
                <w:szCs w:val="32"/>
              </w:rPr>
              <w:t>四、申报单位承诺及推荐意见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8" w:hRule="atLeast"/>
          <w:jc w:val="center"/>
        </w:trPr>
        <w:tc>
          <w:tcPr>
            <w:tcW w:w="90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85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本项目申报书的编制是在认真阅读理解《广西勘察设计协会团体标准管理办法》，按程序和规定编制的。本单位保证申报材料各项内容真实、客观，并承担由此引起的相关责任，同意申报。</w:t>
            </w:r>
          </w:p>
          <w:p>
            <w:pPr>
              <w:ind w:firstLine="585"/>
              <w:rPr>
                <w:rFonts w:ascii="仿宋" w:hAnsi="仿宋" w:eastAsia="仿宋" w:cs="宋体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ascii="仿宋" w:hAnsi="仿宋" w:eastAsia="仿宋" w:cs="宋体"/>
                <w:sz w:val="32"/>
                <w:szCs w:val="32"/>
              </w:rPr>
              <w:t xml:space="preserve">                                       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（公章）</w:t>
            </w:r>
          </w:p>
          <w:p>
            <w:pPr>
              <w:snapToGrid w:val="0"/>
              <w:spacing w:line="560" w:lineRule="exact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单位负责人签字</w:t>
            </w:r>
            <w:r>
              <w:rPr>
                <w:rFonts w:ascii="仿宋" w:hAnsi="仿宋" w:eastAsia="仿宋" w:cs="宋体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：</w:t>
            </w:r>
            <w:r>
              <w:rPr>
                <w:rFonts w:ascii="仿宋" w:hAnsi="仿宋" w:eastAsia="仿宋" w:cs="宋体"/>
                <w:sz w:val="32"/>
                <w:szCs w:val="32"/>
              </w:rPr>
              <w:t xml:space="preserve">                  20   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年</w:t>
            </w:r>
            <w:r>
              <w:rPr>
                <w:rFonts w:ascii="仿宋" w:hAnsi="仿宋" w:eastAsia="仿宋" w:cs="宋体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月</w:t>
            </w:r>
            <w:r>
              <w:rPr>
                <w:rFonts w:ascii="仿宋" w:hAnsi="仿宋" w:eastAsia="仿宋" w:cs="宋体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32"/>
                <w:szCs w:val="32"/>
              </w:rPr>
              <w:t>日</w:t>
            </w:r>
            <w:r>
              <w:rPr>
                <w:rFonts w:ascii="仿宋" w:hAnsi="仿宋" w:eastAsia="仿宋" w:cs="宋体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</w:t>
            </w:r>
          </w:p>
        </w:tc>
      </w:tr>
    </w:tbl>
    <w:p/>
    <w:sectPr>
      <w:pgSz w:w="11906" w:h="16838"/>
      <w:pgMar w:top="1928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4MTA0NzY3YmZiYTY0NWZmYzc3NGIzYTdjZmZlMDIifQ=="/>
  </w:docVars>
  <w:rsids>
    <w:rsidRoot w:val="4C8A728F"/>
    <w:rsid w:val="19D01C24"/>
    <w:rsid w:val="4C8A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Heading2"/>
    <w:basedOn w:val="1"/>
    <w:next w:val="1"/>
    <w:qFormat/>
    <w:uiPriority w:val="0"/>
    <w:pPr>
      <w:keepNext/>
      <w:keepLines/>
      <w:spacing w:line="480" w:lineRule="exact"/>
      <w:textAlignment w:val="baseline"/>
    </w:pPr>
    <w:rPr>
      <w:rFonts w:ascii="Arial" w:hAnsi="Arial" w:eastAsia="黑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2022-05-25T01:07:00Z</dcterms:created>
  <dc:creator>朱俊全</dc:creator>
  <cp:lastModifiedBy>朱俊全</cp:lastModifiedBy>
  <dcterms:modified xsi:type="dcterms:W3CDTF">2022-05-25T01:09:10Z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E989D77DD8C44C0A867967DD1DF4C477</vt:lpwstr>
  </property>
</Properties>
</file>