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napToGrid/>
        <w:spacing w:line="590" w:lineRule="exact"/>
        <w:textAlignment w:val="auto"/>
        <w:rPr>
          <w:rFonts w:hint="eastAsia" w:ascii="Times New Roman" w:hAnsi="Times New Roman" w:eastAsia="方正仿宋_GBK" w:cs="Times New Roman"/>
          <w:sz w:val="32"/>
          <w:szCs w:val="32"/>
          <w:lang w:val="en-US" w:eastAsia="zh-CN"/>
        </w:rPr>
      </w:pPr>
      <w:r>
        <w:rPr>
          <w:rFonts w:hint="eastAsia" w:ascii="黑体" w:hAnsi="黑体" w:eastAsia="黑体" w:cs="黑体"/>
          <w:sz w:val="32"/>
          <w:szCs w:val="32"/>
          <w:lang w:val="en-US" w:eastAsia="zh-CN"/>
        </w:rPr>
        <w:t>附件</w:t>
      </w:r>
    </w:p>
    <w:p>
      <w:pPr>
        <w:pStyle w:val="7"/>
        <w:keepNext w:val="0"/>
        <w:keepLines w:val="0"/>
        <w:pageBreakBefore w:val="0"/>
        <w:widowControl/>
        <w:kinsoku/>
        <w:wordWrap/>
        <w:overflowPunct/>
        <w:topLinePunct w:val="0"/>
        <w:autoSpaceDE/>
        <w:autoSpaceDN/>
        <w:bidi w:val="0"/>
        <w:adjustRightInd w:val="0"/>
        <w:snapToGrid w:val="0"/>
        <w:spacing w:after="0" w:line="590" w:lineRule="exact"/>
        <w:ind w:firstLine="0" w:firstLineChars="0"/>
        <w:jc w:val="center"/>
        <w:textAlignment w:val="center"/>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广西勘察设计协会2021年度工程勘察、建筑设计行业和市政公用</w:t>
      </w:r>
    </w:p>
    <w:p>
      <w:pPr>
        <w:pStyle w:val="7"/>
        <w:keepNext w:val="0"/>
        <w:keepLines w:val="0"/>
        <w:pageBreakBefore w:val="0"/>
        <w:widowControl/>
        <w:kinsoku/>
        <w:wordWrap/>
        <w:overflowPunct/>
        <w:topLinePunct w:val="0"/>
        <w:autoSpaceDE/>
        <w:autoSpaceDN/>
        <w:bidi w:val="0"/>
        <w:adjustRightInd w:val="0"/>
        <w:snapToGrid w:val="0"/>
        <w:spacing w:after="0" w:line="590" w:lineRule="exact"/>
        <w:ind w:firstLine="0" w:firstLineChars="0"/>
        <w:jc w:val="center"/>
        <w:textAlignment w:val="center"/>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工程优秀勘察设计奖（工业奖）获奖项目名单</w:t>
      </w:r>
    </w:p>
    <w:p>
      <w:pPr>
        <w:pStyle w:val="7"/>
        <w:keepNext w:val="0"/>
        <w:keepLines w:val="0"/>
        <w:pageBreakBefore w:val="0"/>
        <w:widowControl/>
        <w:numPr>
          <w:numId w:val="0"/>
        </w:numPr>
        <w:kinsoku/>
        <w:wordWrap/>
        <w:overflowPunct/>
        <w:topLinePunct w:val="0"/>
        <w:autoSpaceDE/>
        <w:autoSpaceDN/>
        <w:bidi w:val="0"/>
        <w:adjustRightInd w:val="0"/>
        <w:snapToGrid w:val="0"/>
        <w:spacing w:after="0" w:line="590" w:lineRule="exact"/>
        <w:jc w:val="center"/>
        <w:textAlignment w:val="cente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val="en-US" w:eastAsia="zh-CN"/>
        </w:rPr>
        <w:t>一、</w:t>
      </w:r>
      <w:r>
        <w:rPr>
          <w:rFonts w:hint="eastAsia" w:ascii="方正黑体_GBK" w:hAnsi="方正黑体_GBK" w:eastAsia="方正黑体_GBK" w:cs="方正黑体_GBK"/>
          <w:b w:val="0"/>
          <w:bCs w:val="0"/>
          <w:sz w:val="32"/>
          <w:szCs w:val="32"/>
        </w:rPr>
        <w:t>轻工工业工程设计（</w:t>
      </w:r>
      <w:r>
        <w:rPr>
          <w:rFonts w:hint="eastAsia" w:ascii="方正黑体_GBK" w:hAnsi="方正黑体_GBK" w:eastAsia="方正黑体_GBK" w:cs="方正黑体_GBK"/>
          <w:b w:val="0"/>
          <w:bCs w:val="0"/>
          <w:sz w:val="32"/>
          <w:szCs w:val="32"/>
          <w:lang w:val="en-US" w:eastAsia="zh-CN"/>
        </w:rPr>
        <w:t>9</w:t>
      </w:r>
      <w:r>
        <w:rPr>
          <w:rFonts w:hint="eastAsia" w:ascii="方正黑体_GBK" w:hAnsi="方正黑体_GBK" w:eastAsia="方正黑体_GBK" w:cs="方正黑体_GBK"/>
          <w:b w:val="0"/>
          <w:bCs w:val="0"/>
          <w:sz w:val="32"/>
          <w:szCs w:val="32"/>
        </w:rPr>
        <w:t>个项目）</w:t>
      </w:r>
    </w:p>
    <w:tbl>
      <w:tblPr>
        <w:tblStyle w:val="5"/>
        <w:tblW w:w="144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0"/>
        <w:gridCol w:w="4170"/>
        <w:gridCol w:w="3960"/>
        <w:gridCol w:w="5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8" w:hRule="atLeast"/>
          <w:jc w:val="center"/>
        </w:trPr>
        <w:tc>
          <w:tcPr>
            <w:tcW w:w="890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eastAsia" w:ascii="方正楷体_GBK" w:hAnsi="方正楷体_GBK" w:eastAsia="方正楷体_GBK" w:cs="方正楷体_GBK"/>
                <w:b w:val="0"/>
                <w:bCs w:val="0"/>
                <w:i w:val="0"/>
                <w:iCs w:val="0"/>
                <w:color w:val="000000"/>
                <w:kern w:val="0"/>
                <w:sz w:val="30"/>
                <w:szCs w:val="30"/>
                <w:u w:val="none"/>
                <w:lang w:val="en-US" w:eastAsia="zh-CN" w:bidi="ar"/>
              </w:rPr>
              <w:t>（一）一等奖（4个）</w:t>
            </w:r>
          </w:p>
        </w:tc>
        <w:tc>
          <w:tcPr>
            <w:tcW w:w="5590"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序号</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申报单位</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项目名称</w:t>
            </w:r>
          </w:p>
        </w:tc>
        <w:tc>
          <w:tcPr>
            <w:tcW w:w="5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主要完成人员名单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3"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中国轻工业南宁设计工程有限公司</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广西崇左东亚糖业有限公司中泰产业园糖业循环经济综合利用项目</w:t>
            </w:r>
          </w:p>
        </w:tc>
        <w:tc>
          <w:tcPr>
            <w:tcW w:w="55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textAlignment w:val="center"/>
              <w:rPr>
                <w:rFonts w:hint="default" w:ascii="Times New Roman" w:hAnsi="Times New Roman" w:eastAsia="方正仿宋_GBK" w:cs="Times New Roman"/>
                <w:i w:val="0"/>
                <w:iCs w:val="0"/>
                <w:color w:val="auto"/>
                <w:sz w:val="24"/>
                <w:szCs w:val="24"/>
                <w:u w:val="none"/>
              </w:rPr>
            </w:pPr>
            <w:r>
              <w:rPr>
                <w:rFonts w:hint="eastAsia" w:ascii="Times New Roman" w:hAnsi="Times New Roman" w:eastAsia="方正仿宋_GBK"/>
                <w:color w:val="auto"/>
              </w:rPr>
              <w:t>李伟霄、凌霄、李进华、李树根、李亚芳、蒙江泉、覃键锦、刘丽花、潘新华、滕达、张杰、吴栖华、张亮、李恒生、宁卫钦、陈秋静、邵丹、陈世国、陆登春、黄祎霖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3"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华蓝设计（集团）有限公司</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泰国叻武里日榨12000吨甘蔗糖厂建设工程项</w:t>
            </w:r>
            <w:bookmarkStart w:id="0" w:name="_GoBack"/>
            <w:bookmarkEnd w:id="0"/>
            <w:r>
              <w:rPr>
                <w:rFonts w:hint="default" w:ascii="Times New Roman" w:hAnsi="Times New Roman" w:eastAsia="方正仿宋_GBK" w:cs="Times New Roman"/>
                <w:i w:val="0"/>
                <w:iCs w:val="0"/>
                <w:color w:val="000000"/>
                <w:kern w:val="0"/>
                <w:sz w:val="24"/>
                <w:szCs w:val="24"/>
                <w:u w:val="none"/>
                <w:lang w:val="en-US" w:eastAsia="zh-CN" w:bidi="ar"/>
              </w:rPr>
              <w:t>目</w:t>
            </w:r>
          </w:p>
        </w:tc>
        <w:tc>
          <w:tcPr>
            <w:tcW w:w="55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textAlignment w:val="center"/>
              <w:rPr>
                <w:rFonts w:hint="default" w:ascii="Times New Roman" w:hAnsi="Times New Roman" w:eastAsia="方正仿宋_GBK" w:cs="Times New Roman"/>
                <w:i w:val="0"/>
                <w:iCs w:val="0"/>
                <w:color w:val="auto"/>
                <w:sz w:val="24"/>
                <w:szCs w:val="24"/>
                <w:u w:val="none"/>
              </w:rPr>
            </w:pPr>
            <w:r>
              <w:rPr>
                <w:rFonts w:ascii="Times New Roman" w:hAnsi="Times New Roman" w:eastAsia="方正仿宋_GBK"/>
                <w:color w:val="auto"/>
              </w:rPr>
              <w:t xml:space="preserve">苏超康、阮黎鸣、潘能智、黄东、潘新满、黄文治、庞力、王志刚、李道刚、江日德、粟登雄、莫海应、赖毅殷、廖家凤、李明亮、梁玉华、庞捷睿、李利元、卢方辉、潘凯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3"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3</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华蓝设计（集团）有限公司</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泰国宽武里糖厂</w:t>
            </w: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C-</w:t>
            </w:r>
            <w:r>
              <w:rPr>
                <w:rFonts w:hint="eastAsia" w:ascii="方正仿宋_GBK" w:hAnsi="方正仿宋_GBK" w:eastAsia="方正仿宋_GBK" w:cs="方正仿宋_GBK"/>
                <w:i w:val="0"/>
                <w:iCs w:val="0"/>
                <w:color w:val="000000"/>
                <w:kern w:val="0"/>
                <w:sz w:val="24"/>
                <w:szCs w:val="24"/>
                <w:u w:val="none"/>
                <w:lang w:val="en-US" w:eastAsia="zh-CN" w:bidi="ar"/>
              </w:rPr>
              <w:t>线”</w:t>
            </w:r>
            <w:r>
              <w:rPr>
                <w:rFonts w:hint="default" w:ascii="Times New Roman" w:hAnsi="Times New Roman" w:eastAsia="方正仿宋_GBK" w:cs="Times New Roman"/>
                <w:i w:val="0"/>
                <w:iCs w:val="0"/>
                <w:color w:val="000000"/>
                <w:kern w:val="0"/>
                <w:sz w:val="24"/>
                <w:szCs w:val="24"/>
                <w:u w:val="none"/>
                <w:lang w:val="en-US" w:eastAsia="zh-CN" w:bidi="ar"/>
              </w:rPr>
              <w:t xml:space="preserve">日榨甘蔗12000吨建设工程项目  </w:t>
            </w:r>
          </w:p>
        </w:tc>
        <w:tc>
          <w:tcPr>
            <w:tcW w:w="55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textAlignment w:val="center"/>
              <w:rPr>
                <w:rFonts w:hint="default" w:ascii="Times New Roman" w:hAnsi="Times New Roman" w:eastAsia="方正仿宋_GBK" w:cs="Times New Roman"/>
                <w:i w:val="0"/>
                <w:iCs w:val="0"/>
                <w:color w:val="auto"/>
                <w:sz w:val="24"/>
                <w:szCs w:val="24"/>
                <w:u w:val="none"/>
              </w:rPr>
            </w:pPr>
            <w:r>
              <w:rPr>
                <w:rFonts w:ascii="Times New Roman" w:hAnsi="Times New Roman" w:eastAsia="方正仿宋_GBK"/>
                <w:color w:val="auto"/>
              </w:rPr>
              <w:t>苏超康、潘能智、杨伟红、江日德、黄珍、梁玉华、黄东、张博新、邓志武、陈晓、廖燕华、莫海应、卢方辉、罗广宾、梁有才、李福权、黄卫疆、文小勇、裴庆光、李明亮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3"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4</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中国轻工业南宁设计工程有限公司</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广西凤糖鹿寨纸业有限公司无元素氯漂白及碱回收系统扩能技改项目</w:t>
            </w:r>
          </w:p>
        </w:tc>
        <w:tc>
          <w:tcPr>
            <w:tcW w:w="55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textAlignment w:val="center"/>
              <w:rPr>
                <w:rFonts w:hint="default" w:ascii="Times New Roman" w:hAnsi="Times New Roman" w:eastAsia="方正仿宋_GBK" w:cs="Times New Roman"/>
                <w:i w:val="0"/>
                <w:iCs w:val="0"/>
                <w:color w:val="auto"/>
                <w:sz w:val="24"/>
                <w:szCs w:val="24"/>
                <w:u w:val="none"/>
              </w:rPr>
            </w:pPr>
            <w:r>
              <w:rPr>
                <w:rFonts w:hint="eastAsia" w:ascii="Times New Roman" w:hAnsi="Times New Roman" w:eastAsia="方正仿宋_GBK"/>
                <w:color w:val="auto"/>
              </w:rPr>
              <w:t>刘炽东、李伟霄、孙贤、刘征辉、黄明护、唐圭创、李星龙、韦小兵、黄春生、苏丽梅、韦丽全、龙宁、陈永春、潘翔、李晋祺、黎毅、马志红、贺进涛、黄桂秋、姜华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890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eastAsia" w:ascii="方正楷体_GBK" w:hAnsi="方正楷体_GBK" w:eastAsia="方正楷体_GBK" w:cs="方正楷体_GBK"/>
                <w:b w:val="0"/>
                <w:bCs w:val="0"/>
                <w:i w:val="0"/>
                <w:iCs w:val="0"/>
                <w:color w:val="000000"/>
                <w:kern w:val="0"/>
                <w:sz w:val="30"/>
                <w:szCs w:val="30"/>
                <w:u w:val="none"/>
                <w:lang w:val="en-US" w:eastAsia="zh-CN" w:bidi="ar"/>
              </w:rPr>
              <w:t>（二）二等奖（1个）</w:t>
            </w:r>
          </w:p>
        </w:tc>
        <w:tc>
          <w:tcPr>
            <w:tcW w:w="5590"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8"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序号</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申报单位</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项目名称</w:t>
            </w:r>
          </w:p>
        </w:tc>
        <w:tc>
          <w:tcPr>
            <w:tcW w:w="5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主要完成人员名单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3"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华蓝设计（集团）有限公司</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泰国东方糖业大众有限公司日榨8000吨甘蔗糖厂建设工程项目</w:t>
            </w:r>
          </w:p>
        </w:tc>
        <w:tc>
          <w:tcPr>
            <w:tcW w:w="5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苏超康、潘能智、李利元、黄文治、江日德、梁有才、黄东、李渊、蒙政豪、林冰玉、廖燕华、庞捷睿、王志刚、李永婵、聂剑锋、卢方辉、梁家平、李明亮、莫海应、邓子伟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jc w:val="center"/>
        </w:trPr>
        <w:tc>
          <w:tcPr>
            <w:tcW w:w="890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eastAsia" w:ascii="方正楷体_GBK" w:hAnsi="方正楷体_GBK" w:eastAsia="方正楷体_GBK" w:cs="方正楷体_GBK"/>
                <w:b w:val="0"/>
                <w:bCs w:val="0"/>
                <w:i w:val="0"/>
                <w:iCs w:val="0"/>
                <w:color w:val="000000"/>
                <w:kern w:val="0"/>
                <w:sz w:val="30"/>
                <w:szCs w:val="30"/>
                <w:u w:val="none"/>
                <w:lang w:val="en-US" w:eastAsia="zh-CN" w:bidi="ar"/>
              </w:rPr>
              <w:t>（三）三等奖（4个）</w:t>
            </w:r>
          </w:p>
        </w:tc>
        <w:tc>
          <w:tcPr>
            <w:tcW w:w="5590"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3"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序号</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申报单位</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项目名称</w:t>
            </w:r>
          </w:p>
        </w:tc>
        <w:tc>
          <w:tcPr>
            <w:tcW w:w="5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主要完成人员名单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3"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1</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广西中泽建筑设计有限公司</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快速餐饮业配套</w:t>
            </w:r>
            <w:r>
              <w:rPr>
                <w:rFonts w:hint="eastAsia" w:ascii="Times New Roman" w:hAnsi="Times New Roman" w:eastAsia="方正仿宋_GBK" w:cs="Times New Roman"/>
                <w:i w:val="0"/>
                <w:iCs w:val="0"/>
                <w:color w:val="000000"/>
                <w:kern w:val="0"/>
                <w:sz w:val="24"/>
                <w:szCs w:val="24"/>
                <w:u w:val="none"/>
                <w:lang w:val="en-US" w:eastAsia="zh-CN" w:bidi="ar"/>
              </w:rPr>
              <w:t>食品</w:t>
            </w:r>
            <w:r>
              <w:rPr>
                <w:rFonts w:hint="default" w:ascii="Times New Roman" w:hAnsi="Times New Roman" w:eastAsia="方正仿宋_GBK" w:cs="Times New Roman"/>
                <w:i w:val="0"/>
                <w:iCs w:val="0"/>
                <w:color w:val="000000"/>
                <w:kern w:val="0"/>
                <w:sz w:val="24"/>
                <w:szCs w:val="24"/>
                <w:u w:val="none"/>
                <w:lang w:val="en-US" w:eastAsia="zh-CN" w:bidi="ar"/>
              </w:rPr>
              <w:t>加工项目</w:t>
            </w:r>
          </w:p>
        </w:tc>
        <w:tc>
          <w:tcPr>
            <w:tcW w:w="5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Style w:val="9"/>
                <w:rFonts w:hint="default" w:ascii="Times New Roman" w:hAnsi="Times New Roman" w:eastAsia="方正仿宋_GBK" w:cs="Times New Roman"/>
                <w:sz w:val="24"/>
                <w:szCs w:val="24"/>
                <w:lang w:val="en-US" w:eastAsia="zh-CN" w:bidi="ar"/>
              </w:rPr>
              <w:t>廖阳阳、江云、陈庆全、梁必忠、潘滢德、蓝语薇、杨翔、吴智登、李明斌、郑广超、张哲、梁喜玉、农冠银、李桂光、黄兴焱、黄周庆、蒙修闰、周毓斌、蓝宏晓、李演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3"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eastAsia" w:ascii="Times New Roman" w:hAnsi="Times New Roman" w:eastAsia="方正仿宋_GBK" w:cs="Times New Roman"/>
                <w:i w:val="0"/>
                <w:iCs w:val="0"/>
                <w:color w:val="000000"/>
                <w:kern w:val="0"/>
                <w:sz w:val="24"/>
                <w:szCs w:val="24"/>
                <w:u w:val="none"/>
                <w:lang w:val="en-US" w:eastAsia="zh-CN" w:bidi="ar"/>
              </w:rPr>
              <w:t>2</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广西建工第一建筑工程集团有限公司</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桂林经济技术开发区山水科技双创园（一期）项目</w:t>
            </w:r>
          </w:p>
        </w:tc>
        <w:tc>
          <w:tcPr>
            <w:tcW w:w="5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4"/>
                <w:szCs w:val="24"/>
                <w:u w:val="none"/>
              </w:rPr>
            </w:pPr>
            <w:r>
              <w:rPr>
                <w:rStyle w:val="9"/>
                <w:rFonts w:hint="default" w:ascii="Times New Roman" w:hAnsi="Times New Roman" w:eastAsia="方正仿宋_GBK" w:cs="Times New Roman"/>
                <w:sz w:val="24"/>
                <w:szCs w:val="24"/>
                <w:lang w:val="en-US" w:eastAsia="zh-CN" w:bidi="ar"/>
              </w:rPr>
              <w:t>何华斌、邓波、方海伟、苏少东、黎社光、苏胜宙、梁堂旺、罗旋、覃诗淇、黄山桂、植燕珍、邱启鑫、覃春贵、黄伟、俞伟文、邓婉如、黄海洋、黄杰华、罗博兮、莫福伦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3"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eastAsia" w:ascii="Times New Roman" w:hAnsi="Times New Roman" w:eastAsia="方正仿宋_GBK" w:cs="Times New Roman"/>
                <w:i w:val="0"/>
                <w:iCs w:val="0"/>
                <w:color w:val="000000"/>
                <w:kern w:val="0"/>
                <w:sz w:val="24"/>
                <w:szCs w:val="24"/>
                <w:u w:val="none"/>
                <w:lang w:val="en-US" w:eastAsia="zh-CN" w:bidi="ar"/>
              </w:rPr>
              <w:t>3</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广西建工第一建筑工程集团有限公司</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广西建工集团第一安装有限公司智能制造项目</w:t>
            </w:r>
          </w:p>
        </w:tc>
        <w:tc>
          <w:tcPr>
            <w:tcW w:w="5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4"/>
                <w:szCs w:val="24"/>
                <w:u w:val="none"/>
              </w:rPr>
            </w:pPr>
            <w:r>
              <w:rPr>
                <w:rStyle w:val="9"/>
                <w:rFonts w:hint="default" w:ascii="Times New Roman" w:hAnsi="Times New Roman" w:eastAsia="方正仿宋_GBK" w:cs="Times New Roman"/>
                <w:sz w:val="24"/>
                <w:szCs w:val="24"/>
                <w:lang w:val="en-US" w:eastAsia="zh-CN" w:bidi="ar"/>
              </w:rPr>
              <w:t>何华斌、邓波、缪旻、苏少东、黎社光、苏胜宙、梁堂旺、罗旋、覃诗淇、黄山桂、植燕珍、邱启鑫、覃春贵、黄伟、俞伟文、邓婉如、黄海洋、黄杰华、罗博兮、莫福伦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3"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eastAsia" w:ascii="Times New Roman" w:hAnsi="Times New Roman" w:eastAsia="方正仿宋_GBK" w:cs="Times New Roman"/>
                <w:i w:val="0"/>
                <w:iCs w:val="0"/>
                <w:color w:val="000000"/>
                <w:kern w:val="0"/>
                <w:sz w:val="24"/>
                <w:szCs w:val="24"/>
                <w:u w:val="none"/>
                <w:lang w:val="en-US" w:eastAsia="zh-CN" w:bidi="ar"/>
              </w:rPr>
              <w:t>4</w:t>
            </w:r>
          </w:p>
        </w:tc>
        <w:tc>
          <w:tcPr>
            <w:tcW w:w="4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广西建工第一建筑工程集团有限公司</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广西南宁百洋教学用具组装厂（一期）工程</w:t>
            </w:r>
          </w:p>
        </w:tc>
        <w:tc>
          <w:tcPr>
            <w:tcW w:w="5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4"/>
                <w:szCs w:val="24"/>
                <w:u w:val="none"/>
              </w:rPr>
            </w:pPr>
            <w:r>
              <w:rPr>
                <w:rStyle w:val="9"/>
                <w:rFonts w:hint="default" w:ascii="Times New Roman" w:hAnsi="Times New Roman" w:eastAsia="方正仿宋_GBK" w:cs="Times New Roman"/>
                <w:sz w:val="24"/>
                <w:szCs w:val="24"/>
                <w:lang w:val="en-US" w:eastAsia="zh-CN" w:bidi="ar"/>
              </w:rPr>
              <w:t>何华斌、苏少东、方海伟、蒋启文、骆敏、姚飞、欧宿宇、王薇薇、李江帆、潘柱兵、农常、莫诗雨、吴德明、唐嘉欣、陈琦文、莫福伦、农良顾、何华梅、韦杞印、朱海光</w:t>
            </w:r>
          </w:p>
        </w:tc>
      </w:tr>
    </w:tbl>
    <w:p>
      <w:pPr>
        <w:numPr>
          <w:numId w:val="0"/>
        </w:numPr>
        <w:ind w:leftChars="0"/>
        <w:jc w:val="center"/>
        <w:rPr>
          <w:rFonts w:hint="default" w:ascii="Times New Roman" w:hAnsi="Times New Roman" w:eastAsia="方正小标宋_GBK" w:cs="Times New Roman"/>
          <w:sz w:val="32"/>
          <w:szCs w:val="32"/>
        </w:rPr>
      </w:pPr>
      <w:r>
        <w:rPr>
          <w:rFonts w:hint="eastAsia" w:ascii="方正黑体_GBK" w:hAnsi="方正黑体_GBK" w:eastAsia="方正黑体_GBK" w:cs="方正黑体_GBK"/>
          <w:sz w:val="32"/>
          <w:szCs w:val="32"/>
          <w:lang w:val="en-US" w:eastAsia="zh-CN"/>
        </w:rPr>
        <w:t>二、</w:t>
      </w:r>
      <w:r>
        <w:rPr>
          <w:rFonts w:hint="eastAsia" w:ascii="方正黑体_GBK" w:hAnsi="方正黑体_GBK" w:eastAsia="方正黑体_GBK" w:cs="方正黑体_GBK"/>
          <w:sz w:val="32"/>
          <w:szCs w:val="32"/>
        </w:rPr>
        <w:t>电力工业工程设计（</w:t>
      </w:r>
      <w:r>
        <w:rPr>
          <w:rFonts w:hint="eastAsia" w:ascii="方正黑体_GBK" w:hAnsi="方正黑体_GBK" w:eastAsia="方正黑体_GBK" w:cs="方正黑体_GBK"/>
          <w:sz w:val="32"/>
          <w:szCs w:val="32"/>
          <w:lang w:val="en-US" w:eastAsia="zh-CN"/>
        </w:rPr>
        <w:t>23</w:t>
      </w:r>
      <w:r>
        <w:rPr>
          <w:rFonts w:hint="eastAsia" w:ascii="方正黑体_GBK" w:hAnsi="方正黑体_GBK" w:eastAsia="方正黑体_GBK" w:cs="方正黑体_GBK"/>
          <w:sz w:val="32"/>
          <w:szCs w:val="32"/>
        </w:rPr>
        <w:t>个项目）</w:t>
      </w:r>
    </w:p>
    <w:tbl>
      <w:tblPr>
        <w:tblStyle w:val="5"/>
        <w:tblW w:w="150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5"/>
        <w:gridCol w:w="3936"/>
        <w:gridCol w:w="4409"/>
        <w:gridCol w:w="5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jc w:val="center"/>
        </w:trPr>
        <w:tc>
          <w:tcPr>
            <w:tcW w:w="15097" w:type="dxa"/>
            <w:gridSpan w:val="4"/>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方正仿宋_GBK" w:cs="Times New Roman"/>
                <w:b/>
                <w:bCs/>
                <w:i w:val="0"/>
                <w:iCs w:val="0"/>
                <w:color w:val="000000"/>
                <w:sz w:val="24"/>
                <w:szCs w:val="24"/>
                <w:u w:val="none"/>
              </w:rPr>
            </w:pPr>
            <w:r>
              <w:rPr>
                <w:rFonts w:hint="eastAsia" w:ascii="方正楷体_GBK" w:hAnsi="方正楷体_GBK" w:eastAsia="方正楷体_GBK" w:cs="方正楷体_GBK"/>
                <w:b w:val="0"/>
                <w:bCs w:val="0"/>
                <w:i w:val="0"/>
                <w:iCs w:val="0"/>
                <w:color w:val="000000"/>
                <w:kern w:val="0"/>
                <w:sz w:val="30"/>
                <w:szCs w:val="30"/>
                <w:u w:val="none"/>
                <w:lang w:val="en-US" w:eastAsia="zh-CN" w:bidi="ar"/>
              </w:rPr>
              <w:t>（一）一等奖（8个）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序号</w:t>
            </w:r>
          </w:p>
        </w:tc>
        <w:tc>
          <w:tcPr>
            <w:tcW w:w="3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申报单位</w:t>
            </w:r>
          </w:p>
        </w:tc>
        <w:tc>
          <w:tcPr>
            <w:tcW w:w="4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项目名称</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主要完成人员名单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3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中国能源建设集团广西电力设计研究院有限公司</w:t>
            </w:r>
          </w:p>
        </w:tc>
        <w:tc>
          <w:tcPr>
            <w:tcW w:w="4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500kV</w:t>
            </w:r>
            <w:r>
              <w:rPr>
                <w:rStyle w:val="10"/>
                <w:rFonts w:hint="default" w:ascii="Times New Roman" w:hAnsi="Times New Roman" w:eastAsia="方正仿宋_GBK" w:cs="Times New Roman"/>
                <w:sz w:val="24"/>
                <w:szCs w:val="24"/>
                <w:lang w:val="en-US" w:eastAsia="zh-CN" w:bidi="ar"/>
              </w:rPr>
              <w:t>福成（北海）变电站工程</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4"/>
                <w:szCs w:val="24"/>
                <w:u w:val="none"/>
              </w:rPr>
            </w:pPr>
            <w:r>
              <w:rPr>
                <w:rStyle w:val="11"/>
                <w:rFonts w:hint="default" w:ascii="Times New Roman" w:hAnsi="Times New Roman" w:eastAsia="方正仿宋_GBK" w:cs="Times New Roman"/>
                <w:sz w:val="24"/>
                <w:szCs w:val="24"/>
                <w:lang w:val="en-US" w:eastAsia="zh-CN" w:bidi="ar"/>
              </w:rPr>
              <w:t>裴晟</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陆忻</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陈海威</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吴皓</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陈明华</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张飚</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李磊</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颉永平</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周永亮</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沈洁</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李真</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林松</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玉淑香</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钟朝晖</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郑世超</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陈迎</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黄明轩</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姚高峰</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陆飞</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黄宁宇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w:t>
            </w:r>
          </w:p>
        </w:tc>
        <w:tc>
          <w:tcPr>
            <w:tcW w:w="3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中国能源建设集团广西电力设计研究院有限公司</w:t>
            </w:r>
          </w:p>
        </w:tc>
        <w:tc>
          <w:tcPr>
            <w:tcW w:w="4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广西防城港电厂二期工程</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4"/>
                <w:szCs w:val="24"/>
                <w:u w:val="none"/>
              </w:rPr>
            </w:pPr>
            <w:r>
              <w:rPr>
                <w:rStyle w:val="12"/>
                <w:rFonts w:hint="default" w:ascii="Times New Roman" w:hAnsi="Times New Roman" w:eastAsia="方正仿宋_GBK" w:cs="Times New Roman"/>
                <w:sz w:val="24"/>
                <w:szCs w:val="24"/>
                <w:lang w:val="en-US" w:eastAsia="zh-CN" w:bidi="ar"/>
              </w:rPr>
              <w:t>罗广义</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韦斌</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杜涛</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李杰生</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朱榜荣</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张学禅</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蒋仁战</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秦岗</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杨明</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肖宇烽</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卢志明</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彭高殿</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谢婵</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王凌俏</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石宇</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陆有方</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冼欢</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邓颖</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黄裕强</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谭颖婷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3</w:t>
            </w:r>
          </w:p>
        </w:tc>
        <w:tc>
          <w:tcPr>
            <w:tcW w:w="3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中国能源建设集团广西电力设计研究院有限公司</w:t>
            </w:r>
          </w:p>
        </w:tc>
        <w:tc>
          <w:tcPr>
            <w:tcW w:w="4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老挝会兰庞雅水电站工程设计</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4"/>
                <w:szCs w:val="24"/>
                <w:u w:val="none"/>
              </w:rPr>
            </w:pPr>
            <w:r>
              <w:rPr>
                <w:rStyle w:val="12"/>
                <w:rFonts w:hint="default" w:ascii="Times New Roman" w:hAnsi="Times New Roman" w:eastAsia="方正仿宋_GBK" w:cs="Times New Roman"/>
                <w:sz w:val="24"/>
                <w:szCs w:val="24"/>
                <w:lang w:val="en-US" w:eastAsia="zh-CN" w:bidi="ar"/>
              </w:rPr>
              <w:t>张金强</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潘赞文</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田明俊</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刘谢伶</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李萍</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陶洪辉</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黄桂江</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伍晓芳</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甘磊</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周鑫</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杨钊才</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孙娜</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陶林</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卢冰</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陈晓宁</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韦国建</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吴小斌</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卓欢</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蓝晓君</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徐婷兰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4</w:t>
            </w:r>
          </w:p>
        </w:tc>
        <w:tc>
          <w:tcPr>
            <w:tcW w:w="3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中国能源建设集团广西电力设计研究院有限公司</w:t>
            </w:r>
          </w:p>
        </w:tc>
        <w:tc>
          <w:tcPr>
            <w:tcW w:w="4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防城港核电厂～南宁Ⅰ、Ⅱ回500kV线路工程</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4"/>
                <w:szCs w:val="24"/>
                <w:u w:val="none"/>
              </w:rPr>
            </w:pPr>
            <w:r>
              <w:rPr>
                <w:rStyle w:val="12"/>
                <w:rFonts w:hint="default" w:ascii="Times New Roman" w:hAnsi="Times New Roman" w:eastAsia="方正仿宋_GBK" w:cs="Times New Roman"/>
                <w:sz w:val="24"/>
                <w:szCs w:val="24"/>
                <w:lang w:val="en-US" w:eastAsia="zh-CN" w:bidi="ar"/>
              </w:rPr>
              <w:t>钟谦</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姚继莎</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陈健</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徐勇</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郑世超</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劳军文</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李文新</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梁雄</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李贤楚</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林浩</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黄鉴</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万洪杰</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卢本初</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郭金晓</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何加锋</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吴永明</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韦胜旋</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洪亮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w:t>
            </w:r>
          </w:p>
        </w:tc>
        <w:tc>
          <w:tcPr>
            <w:tcW w:w="3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中国能源建设集团广西电力设计研究院有限公司</w:t>
            </w:r>
          </w:p>
        </w:tc>
        <w:tc>
          <w:tcPr>
            <w:tcW w:w="4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百色～靖西</w:t>
            </w:r>
            <w:r>
              <w:rPr>
                <w:rStyle w:val="13"/>
                <w:rFonts w:hint="default" w:ascii="Times New Roman" w:hAnsi="Times New Roman" w:eastAsia="方正仿宋_GBK" w:cs="Times New Roman"/>
                <w:sz w:val="24"/>
                <w:szCs w:val="24"/>
                <w:lang w:val="en-US" w:eastAsia="zh-CN" w:bidi="ar"/>
              </w:rPr>
              <w:t>500kV</w:t>
            </w:r>
            <w:r>
              <w:rPr>
                <w:rStyle w:val="10"/>
                <w:rFonts w:hint="default" w:ascii="Times New Roman" w:hAnsi="Times New Roman" w:eastAsia="方正仿宋_GBK" w:cs="Times New Roman"/>
                <w:sz w:val="24"/>
                <w:szCs w:val="24"/>
                <w:lang w:val="en-US" w:eastAsia="zh-CN" w:bidi="ar"/>
              </w:rPr>
              <w:t>线路工程</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4"/>
                <w:szCs w:val="24"/>
                <w:u w:val="none"/>
              </w:rPr>
            </w:pPr>
            <w:r>
              <w:rPr>
                <w:rStyle w:val="12"/>
                <w:rFonts w:hint="default" w:ascii="Times New Roman" w:hAnsi="Times New Roman" w:eastAsia="方正仿宋_GBK" w:cs="Times New Roman"/>
                <w:sz w:val="24"/>
                <w:szCs w:val="24"/>
                <w:lang w:val="en-US" w:eastAsia="zh-CN" w:bidi="ar"/>
              </w:rPr>
              <w:t>秦征</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姚继莎</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钟谦</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王兴</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黄鉴</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陈健</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徐勇</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洪亮</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蒋广</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肖飞</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李文新</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林浩</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韦子俊</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孙纪涛</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汪杰</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阮航</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谢琳</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林博雄</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巩煊</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黄晓岚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w:t>
            </w:r>
          </w:p>
        </w:tc>
        <w:tc>
          <w:tcPr>
            <w:tcW w:w="3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中国能源建设集团广西电力设计研究院有限公司</w:t>
            </w:r>
          </w:p>
        </w:tc>
        <w:tc>
          <w:tcPr>
            <w:tcW w:w="4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500kV美林变电站工程</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4"/>
                <w:szCs w:val="24"/>
                <w:u w:val="none"/>
              </w:rPr>
            </w:pPr>
            <w:r>
              <w:rPr>
                <w:rStyle w:val="11"/>
                <w:rFonts w:hint="default" w:ascii="Times New Roman" w:hAnsi="Times New Roman" w:eastAsia="方正仿宋_GBK" w:cs="Times New Roman"/>
                <w:sz w:val="24"/>
                <w:szCs w:val="24"/>
                <w:lang w:val="en-US" w:eastAsia="zh-CN" w:bidi="ar"/>
              </w:rPr>
              <w:t>陆忻</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颉永平</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秦征</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陈明华</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覃燕娜</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黄之容</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李磊</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冯树琴</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余荔</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沈洁</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何颖</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钟朝晖</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陈宇权</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郑世超</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黄明轩</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莫溢</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卢超玉</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张雁</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黄紫荆</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肖力君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w:t>
            </w:r>
          </w:p>
        </w:tc>
        <w:tc>
          <w:tcPr>
            <w:tcW w:w="3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中国能源建设集团广西电力设计研究院有限公司</w:t>
            </w:r>
          </w:p>
        </w:tc>
        <w:tc>
          <w:tcPr>
            <w:tcW w:w="4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美林～玉林500kV线路工程</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4"/>
                <w:szCs w:val="24"/>
                <w:u w:val="none"/>
              </w:rPr>
            </w:pPr>
            <w:r>
              <w:rPr>
                <w:rStyle w:val="12"/>
                <w:rFonts w:hint="default" w:ascii="Times New Roman" w:hAnsi="Times New Roman" w:eastAsia="方正仿宋_GBK" w:cs="Times New Roman"/>
                <w:sz w:val="24"/>
                <w:szCs w:val="24"/>
                <w:lang w:val="en-US" w:eastAsia="zh-CN" w:bidi="ar"/>
              </w:rPr>
              <w:t>徐冰</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肖飞</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钟谦</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梁雄</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蒋广</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王兴</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唐捷</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郑世超</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郭金晓</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曾祥栖</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卢本初</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陈发文</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何加锋</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韦子俊</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林博雄</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陈健</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徐勇</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陈迎</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钟宁</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潘丽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8</w:t>
            </w:r>
          </w:p>
        </w:tc>
        <w:tc>
          <w:tcPr>
            <w:tcW w:w="3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中国能源建设集团广西电力设计研究院有限公司</w:t>
            </w:r>
          </w:p>
        </w:tc>
        <w:tc>
          <w:tcPr>
            <w:tcW w:w="4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越南占化水电站工程设计</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4"/>
                <w:szCs w:val="24"/>
                <w:u w:val="none"/>
              </w:rPr>
            </w:pPr>
            <w:r>
              <w:rPr>
                <w:rStyle w:val="12"/>
                <w:rFonts w:hint="default" w:ascii="Times New Roman" w:hAnsi="Times New Roman" w:eastAsia="方正仿宋_GBK" w:cs="Times New Roman"/>
                <w:sz w:val="24"/>
                <w:szCs w:val="24"/>
                <w:lang w:val="en-US" w:eastAsia="zh-CN" w:bidi="ar"/>
              </w:rPr>
              <w:t>闭锐茂</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王海</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杨红玉</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吴小斌</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罗国纯</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蒙永杆</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唐建荣</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王军</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黄益洲</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王轶</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陈炼</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韦国建</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潘赞文</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刁树广</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陈晓宁</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胡萍</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闭文娟</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叶梅</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甘磊</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石良明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15097" w:type="dxa"/>
            <w:gridSpan w:val="4"/>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方正仿宋_GBK" w:cs="Times New Roman"/>
                <w:b/>
                <w:bCs/>
                <w:i w:val="0"/>
                <w:iCs w:val="0"/>
                <w:color w:val="000000"/>
                <w:sz w:val="24"/>
                <w:szCs w:val="24"/>
                <w:u w:val="none"/>
              </w:rPr>
            </w:pPr>
            <w:r>
              <w:rPr>
                <w:rFonts w:hint="eastAsia" w:ascii="方正楷体_GBK" w:hAnsi="方正楷体_GBK" w:eastAsia="方正楷体_GBK" w:cs="方正楷体_GBK"/>
                <w:b w:val="0"/>
                <w:bCs w:val="0"/>
                <w:i w:val="0"/>
                <w:iCs w:val="0"/>
                <w:color w:val="000000"/>
                <w:kern w:val="0"/>
                <w:sz w:val="30"/>
                <w:szCs w:val="30"/>
                <w:u w:val="none"/>
                <w:lang w:val="en-US" w:eastAsia="zh-CN" w:bidi="ar"/>
              </w:rPr>
              <w:t>（二）二等奖（8个）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序号</w:t>
            </w:r>
          </w:p>
        </w:tc>
        <w:tc>
          <w:tcPr>
            <w:tcW w:w="3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申报单位</w:t>
            </w:r>
          </w:p>
        </w:tc>
        <w:tc>
          <w:tcPr>
            <w:tcW w:w="4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项目名称</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1"/>
                <w:rFonts w:hint="default" w:ascii="Times New Roman" w:hAnsi="Times New Roman" w:eastAsia="方正仿宋_GBK" w:cs="Times New Roman"/>
                <w:sz w:val="24"/>
                <w:szCs w:val="24"/>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主要完成人员名单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3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广西绿能电力勘察设计有限公司</w:t>
            </w:r>
          </w:p>
        </w:tc>
        <w:tc>
          <w:tcPr>
            <w:tcW w:w="4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110kV商祺（万象）变电站工程</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4"/>
                <w:szCs w:val="24"/>
                <w:u w:val="none"/>
              </w:rPr>
            </w:pPr>
            <w:r>
              <w:rPr>
                <w:rStyle w:val="11"/>
                <w:rFonts w:hint="default" w:ascii="Times New Roman" w:hAnsi="Times New Roman" w:eastAsia="方正仿宋_GBK" w:cs="Times New Roman"/>
                <w:sz w:val="24"/>
                <w:szCs w:val="24"/>
                <w:lang w:val="en-US" w:eastAsia="zh-CN" w:bidi="ar"/>
              </w:rPr>
              <w:t>潘国思、林宇、黄显波、李菲菲、廖珈艺、吕维伟、方珂立、薛华山、邓航胜、李彬、黄俊、蓝媛萍、卢鑫、覃艳艳、陈龙际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w:t>
            </w:r>
          </w:p>
        </w:tc>
        <w:tc>
          <w:tcPr>
            <w:tcW w:w="3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广西泰能工程咨询有限公司</w:t>
            </w:r>
          </w:p>
        </w:tc>
        <w:tc>
          <w:tcPr>
            <w:tcW w:w="4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渡江～朝阳II220kV线路工程</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4"/>
                <w:szCs w:val="24"/>
                <w:u w:val="none"/>
              </w:rPr>
            </w:pPr>
            <w:r>
              <w:rPr>
                <w:rStyle w:val="11"/>
                <w:rFonts w:hint="default" w:ascii="Times New Roman" w:hAnsi="Times New Roman" w:eastAsia="方正仿宋_GBK" w:cs="Times New Roman"/>
                <w:sz w:val="24"/>
                <w:szCs w:val="24"/>
                <w:lang w:val="en-US" w:eastAsia="zh-CN" w:bidi="ar"/>
              </w:rPr>
              <w:t>陈大成、贝玮、周芳金、黄旭、何曰毅、黄维维、吕官强、韦达周、陈祖其、陈秋吉、卢燕坤、黄秋萍、邓志伟、周斌德、林杨、陈翔、伍程丽</w:t>
            </w:r>
            <w:r>
              <w:rPr>
                <w:rStyle w:val="11"/>
                <w:rFonts w:hint="eastAsia" w:ascii="Times New Roman" w:hAnsi="Times New Roman" w:eastAsia="方正仿宋_GBK" w:cs="Times New Roman"/>
                <w:sz w:val="24"/>
                <w:szCs w:val="24"/>
                <w:lang w:val="en-US" w:eastAsia="zh-CN" w:bidi="ar"/>
              </w:rPr>
              <w:t>、冯雄志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3</w:t>
            </w:r>
          </w:p>
        </w:tc>
        <w:tc>
          <w:tcPr>
            <w:tcW w:w="3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中国能源建设集团广西电力设计研究院有限公司</w:t>
            </w:r>
          </w:p>
        </w:tc>
        <w:tc>
          <w:tcPr>
            <w:tcW w:w="4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百矿集团新山铝产业示范园煤电铝一体化项目2×350MW火电机组自备电厂工程</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4"/>
                <w:szCs w:val="24"/>
                <w:u w:val="none"/>
              </w:rPr>
            </w:pPr>
            <w:r>
              <w:rPr>
                <w:rStyle w:val="12"/>
                <w:rFonts w:hint="default" w:ascii="Times New Roman" w:hAnsi="Times New Roman" w:eastAsia="方正仿宋_GBK" w:cs="Times New Roman"/>
                <w:sz w:val="24"/>
                <w:szCs w:val="24"/>
                <w:lang w:val="en-US" w:eastAsia="zh-CN" w:bidi="ar"/>
              </w:rPr>
              <w:t>韦振迎</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陈波</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赵凯</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黄德坤</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杨明</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文俊超</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陈峰</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兰霞</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梁海强</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韦炜</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谢红</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李成</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黄旭方</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李杰生</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蒋仁战</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雷志发</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黄晓芸</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吴昊</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黄旭添</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韦轩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4</w:t>
            </w:r>
          </w:p>
        </w:tc>
        <w:tc>
          <w:tcPr>
            <w:tcW w:w="3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中国能源建设集团广西电力设计研究院有限公司</w:t>
            </w:r>
          </w:p>
        </w:tc>
        <w:tc>
          <w:tcPr>
            <w:tcW w:w="4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220kV排岭变电站工程</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4"/>
                <w:szCs w:val="24"/>
                <w:u w:val="none"/>
              </w:rPr>
            </w:pPr>
            <w:r>
              <w:rPr>
                <w:rStyle w:val="11"/>
                <w:rFonts w:hint="default" w:ascii="Times New Roman" w:hAnsi="Times New Roman" w:eastAsia="方正仿宋_GBK" w:cs="Times New Roman"/>
                <w:sz w:val="24"/>
                <w:szCs w:val="24"/>
                <w:lang w:val="en-US" w:eastAsia="zh-CN" w:bidi="ar"/>
              </w:rPr>
              <w:t>陈明华</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陈娟</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吴皓</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李磊</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陆忻</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黄宁宇</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何颖</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余荔</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沈洁</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黄正燕</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张晓波</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冯树琴</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徐江波</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林松</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万里科</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冯彦维</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陈迎</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邓丽华</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覃珊丹</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雷丽仙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w:t>
            </w:r>
          </w:p>
        </w:tc>
        <w:tc>
          <w:tcPr>
            <w:tcW w:w="3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中国能源建设集团广西电力设计研究院有限公司</w:t>
            </w:r>
          </w:p>
        </w:tc>
        <w:tc>
          <w:tcPr>
            <w:tcW w:w="4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防城港核电厂～海港Ⅰ、Ⅱ回500kV线路工程</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4"/>
                <w:szCs w:val="24"/>
                <w:u w:val="none"/>
              </w:rPr>
            </w:pPr>
            <w:r>
              <w:rPr>
                <w:rStyle w:val="12"/>
                <w:rFonts w:hint="default" w:ascii="Times New Roman" w:hAnsi="Times New Roman" w:eastAsia="方正仿宋_GBK" w:cs="Times New Roman"/>
                <w:sz w:val="24"/>
                <w:szCs w:val="24"/>
                <w:lang w:val="en-US" w:eastAsia="zh-CN" w:bidi="ar"/>
              </w:rPr>
              <w:t>钟谦</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姚继莎</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陈健</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徐勇</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劳军文</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郑世超</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李文新</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李贤楚</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梁雄</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肖飞</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林浩</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黄鉴</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万洪杰</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吴永明</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卢本初</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何加锋</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赵本贵</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陈发文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w:t>
            </w:r>
          </w:p>
        </w:tc>
        <w:tc>
          <w:tcPr>
            <w:tcW w:w="3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广西南宁水利电力设计院有限公司</w:t>
            </w:r>
          </w:p>
        </w:tc>
        <w:tc>
          <w:tcPr>
            <w:tcW w:w="4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越南中秋水电站</w:t>
            </w:r>
            <w:r>
              <w:rPr>
                <w:rFonts w:hint="eastAsia" w:ascii="Times New Roman" w:hAnsi="Times New Roman" w:eastAsia="方正仿宋_GBK" w:cs="Times New Roman"/>
                <w:i w:val="0"/>
                <w:iCs w:val="0"/>
                <w:color w:val="000000"/>
                <w:kern w:val="0"/>
                <w:sz w:val="24"/>
                <w:szCs w:val="24"/>
                <w:u w:val="none"/>
                <w:lang w:val="en-US" w:eastAsia="zh-CN" w:bidi="ar"/>
              </w:rPr>
              <w:t>工程</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4"/>
                <w:szCs w:val="24"/>
                <w:u w:val="none"/>
              </w:rPr>
            </w:pPr>
            <w:r>
              <w:rPr>
                <w:rStyle w:val="11"/>
                <w:rFonts w:hint="default" w:ascii="Times New Roman" w:hAnsi="Times New Roman" w:eastAsia="方正仿宋_GBK" w:cs="Times New Roman"/>
                <w:sz w:val="24"/>
                <w:szCs w:val="24"/>
                <w:lang w:val="en-US" w:eastAsia="zh-CN" w:bidi="ar"/>
              </w:rPr>
              <w:t>黄刚、韦华轩、周逸萍、江维、吴戈堂、张任芬、杜小东、劳思华、何加飞、农世乐、农云峰、覃天林、卢剑华、林熹、丁榕、郭耿林、何春松、肖增华、王燕、刘爱梅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w:t>
            </w:r>
          </w:p>
        </w:tc>
        <w:tc>
          <w:tcPr>
            <w:tcW w:w="3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中国能源建设集团广西电力设计研究院有限公司</w:t>
            </w:r>
          </w:p>
        </w:tc>
        <w:tc>
          <w:tcPr>
            <w:tcW w:w="4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500kV圭山变电站工程</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4"/>
                <w:szCs w:val="24"/>
                <w:u w:val="none"/>
              </w:rPr>
            </w:pPr>
            <w:r>
              <w:rPr>
                <w:rStyle w:val="11"/>
                <w:rFonts w:hint="default" w:ascii="Times New Roman" w:hAnsi="Times New Roman" w:eastAsia="方正仿宋_GBK" w:cs="Times New Roman"/>
                <w:sz w:val="24"/>
                <w:szCs w:val="24"/>
                <w:lang w:val="en-US" w:eastAsia="zh-CN" w:bidi="ar"/>
              </w:rPr>
              <w:t>吴皓</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秦征</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陆忻</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陈明华</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何颖</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万里科</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周永亮</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李真</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林松</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莫溢</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李磊</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谢志平</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李弘宇</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颜增和</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黄宁宇</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陆飞</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冯彦维</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邓丽华</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覃珊丹</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雷丽仙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8</w:t>
            </w:r>
          </w:p>
        </w:tc>
        <w:tc>
          <w:tcPr>
            <w:tcW w:w="3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中国能源建设集团广西电力设计研究院有限公司</w:t>
            </w:r>
          </w:p>
        </w:tc>
        <w:tc>
          <w:tcPr>
            <w:tcW w:w="4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220kV</w:t>
            </w:r>
            <w:r>
              <w:rPr>
                <w:rStyle w:val="10"/>
                <w:rFonts w:hint="default" w:ascii="Times New Roman" w:hAnsi="Times New Roman" w:eastAsia="方正仿宋_GBK" w:cs="Times New Roman"/>
                <w:sz w:val="24"/>
                <w:szCs w:val="24"/>
                <w:lang w:val="en-US" w:eastAsia="zh-CN" w:bidi="ar"/>
              </w:rPr>
              <w:t>紫荆变电站工程</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4"/>
                <w:szCs w:val="24"/>
                <w:u w:val="none"/>
              </w:rPr>
            </w:pPr>
            <w:r>
              <w:rPr>
                <w:rStyle w:val="11"/>
                <w:rFonts w:hint="default" w:ascii="Times New Roman" w:hAnsi="Times New Roman" w:eastAsia="方正仿宋_GBK" w:cs="Times New Roman"/>
                <w:sz w:val="24"/>
                <w:szCs w:val="24"/>
                <w:lang w:val="en-US" w:eastAsia="zh-CN" w:bidi="ar"/>
              </w:rPr>
              <w:t>裴晟</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秦征</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钟敏</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陈明华</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马勇</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李磊</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冯树琴</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余荔</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刘蔚</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张晓波</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黄宁宇</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薛健</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林松</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何颖</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刘卫今</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陆飞</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万里科</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邓丽华</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覃珊丹</w:t>
            </w:r>
            <w:r>
              <w:rPr>
                <w:rStyle w:val="11"/>
                <w:rFonts w:hint="eastAsia" w:ascii="Times New Roman" w:hAnsi="Times New Roman" w:eastAsia="方正仿宋_GBK" w:cs="Times New Roman"/>
                <w:sz w:val="24"/>
                <w:szCs w:val="24"/>
                <w:lang w:val="en-US" w:eastAsia="zh-CN" w:bidi="ar"/>
              </w:rPr>
              <w:t>、</w:t>
            </w:r>
            <w:r>
              <w:rPr>
                <w:rStyle w:val="11"/>
                <w:rFonts w:hint="default" w:ascii="Times New Roman" w:hAnsi="Times New Roman" w:eastAsia="方正仿宋_GBK" w:cs="Times New Roman"/>
                <w:sz w:val="24"/>
                <w:szCs w:val="24"/>
                <w:lang w:val="en-US" w:eastAsia="zh-CN" w:bidi="ar"/>
              </w:rPr>
              <w:t>雷丽仙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15097" w:type="dxa"/>
            <w:gridSpan w:val="4"/>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方正仿宋_GBK" w:cs="Times New Roman"/>
                <w:b/>
                <w:bCs/>
                <w:i w:val="0"/>
                <w:iCs w:val="0"/>
                <w:color w:val="000000"/>
                <w:sz w:val="24"/>
                <w:szCs w:val="24"/>
                <w:u w:val="none"/>
              </w:rPr>
            </w:pPr>
            <w:r>
              <w:rPr>
                <w:rFonts w:hint="eastAsia" w:ascii="方正楷体_GBK" w:hAnsi="方正楷体_GBK" w:eastAsia="方正楷体_GBK" w:cs="方正楷体_GBK"/>
                <w:b w:val="0"/>
                <w:bCs w:val="0"/>
                <w:i w:val="0"/>
                <w:iCs w:val="0"/>
                <w:color w:val="000000"/>
                <w:kern w:val="0"/>
                <w:sz w:val="30"/>
                <w:szCs w:val="30"/>
                <w:u w:val="none"/>
                <w:lang w:val="en-US" w:eastAsia="zh-CN" w:bidi="ar"/>
              </w:rPr>
              <w:t>（三）三等奖（7个）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序号</w:t>
            </w:r>
          </w:p>
        </w:tc>
        <w:tc>
          <w:tcPr>
            <w:tcW w:w="3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申报单位</w:t>
            </w:r>
          </w:p>
        </w:tc>
        <w:tc>
          <w:tcPr>
            <w:tcW w:w="4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项目名称</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2"/>
                <w:rFonts w:hint="default" w:ascii="Times New Roman" w:hAnsi="Times New Roman" w:eastAsia="方正仿宋_GBK" w:cs="Times New Roman"/>
                <w:sz w:val="24"/>
                <w:szCs w:val="24"/>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主要完成人员名单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3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中国能源建设集团广西电力设计研究院有限公司</w:t>
            </w:r>
          </w:p>
        </w:tc>
        <w:tc>
          <w:tcPr>
            <w:tcW w:w="4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崇左～源江Ⅰ、Ⅱ220kV线路工程</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4"/>
                <w:szCs w:val="24"/>
                <w:u w:val="none"/>
              </w:rPr>
            </w:pPr>
            <w:r>
              <w:rPr>
                <w:rStyle w:val="12"/>
                <w:rFonts w:hint="default" w:ascii="Times New Roman" w:hAnsi="Times New Roman" w:eastAsia="方正仿宋_GBK" w:cs="Times New Roman"/>
                <w:sz w:val="24"/>
                <w:szCs w:val="24"/>
                <w:lang w:val="en-US" w:eastAsia="zh-CN" w:bidi="ar"/>
              </w:rPr>
              <w:t>肖飞</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蒋广</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钟谦</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姚继莎</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徐冰</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汪杰</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洪亮</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赵本贵</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梁雄</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唐捷</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黄鉴</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陈健</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徐勇</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吴永明</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陈发文</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曾祥栖</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韦胜旋</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陈迎</w:t>
            </w:r>
            <w:r>
              <w:rPr>
                <w:rStyle w:val="12"/>
                <w:rFonts w:hint="eastAsia" w:ascii="Times New Roman" w:hAnsi="Times New Roman" w:eastAsia="方正仿宋_GBK" w:cs="Times New Roman"/>
                <w:sz w:val="24"/>
                <w:szCs w:val="24"/>
                <w:lang w:val="en-US" w:eastAsia="zh-CN" w:bidi="ar"/>
              </w:rPr>
              <w:t>、</w:t>
            </w:r>
            <w:r>
              <w:rPr>
                <w:rStyle w:val="12"/>
                <w:rFonts w:hint="default" w:ascii="Times New Roman" w:hAnsi="Times New Roman" w:eastAsia="方正仿宋_GBK" w:cs="Times New Roman"/>
                <w:sz w:val="24"/>
                <w:szCs w:val="24"/>
                <w:lang w:val="en-US" w:eastAsia="zh-CN" w:bidi="ar"/>
              </w:rPr>
              <w:t>郑世超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w:t>
            </w:r>
          </w:p>
        </w:tc>
        <w:tc>
          <w:tcPr>
            <w:tcW w:w="3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广西绿能电力勘察设计有限公司</w:t>
            </w:r>
          </w:p>
        </w:tc>
        <w:tc>
          <w:tcPr>
            <w:tcW w:w="4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110kV文华变电站工程</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4"/>
                <w:szCs w:val="24"/>
                <w:u w:val="none"/>
              </w:rPr>
            </w:pPr>
            <w:r>
              <w:rPr>
                <w:rStyle w:val="11"/>
                <w:rFonts w:hint="default" w:ascii="Times New Roman" w:hAnsi="Times New Roman" w:eastAsia="方正仿宋_GBK" w:cs="Times New Roman"/>
                <w:sz w:val="24"/>
                <w:szCs w:val="24"/>
                <w:lang w:val="en-US" w:eastAsia="zh-CN" w:bidi="ar"/>
              </w:rPr>
              <w:t>许晋、刘婷婷、林宇、黄显波、李菲菲、廖珈艺、吕维伟、方珂立、薛华山、苏哲、李彬、黄俊、蓝媛萍、磨捷、詹艳明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3</w:t>
            </w:r>
          </w:p>
        </w:tc>
        <w:tc>
          <w:tcPr>
            <w:tcW w:w="3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广西泰能工程咨询有限公司</w:t>
            </w:r>
          </w:p>
        </w:tc>
        <w:tc>
          <w:tcPr>
            <w:tcW w:w="4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110kV强民变电站工程</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4"/>
                <w:szCs w:val="24"/>
                <w:u w:val="none"/>
              </w:rPr>
            </w:pPr>
            <w:r>
              <w:rPr>
                <w:rStyle w:val="11"/>
                <w:rFonts w:hint="default" w:ascii="Times New Roman" w:hAnsi="Times New Roman" w:eastAsia="方正仿宋_GBK" w:cs="Times New Roman"/>
                <w:sz w:val="24"/>
                <w:szCs w:val="24"/>
                <w:lang w:val="en-US" w:eastAsia="zh-CN" w:bidi="ar"/>
              </w:rPr>
              <w:t>陶宜、韦迪祺、刘云霞、朱少英、蒋</w:t>
            </w:r>
            <w:r>
              <w:rPr>
                <w:rStyle w:val="14"/>
                <w:rFonts w:hint="default" w:ascii="Times New Roman" w:hAnsi="Times New Roman" w:eastAsia="方正仿宋_GBK" w:cs="Times New Roman"/>
                <w:sz w:val="24"/>
                <w:szCs w:val="24"/>
                <w:lang w:val="en-US" w:eastAsia="zh-CN" w:bidi="ar"/>
              </w:rPr>
              <w:t xml:space="preserve"> </w:t>
            </w:r>
            <w:r>
              <w:rPr>
                <w:rStyle w:val="11"/>
                <w:rFonts w:hint="default" w:ascii="Times New Roman" w:hAnsi="Times New Roman" w:eastAsia="方正仿宋_GBK" w:cs="Times New Roman"/>
                <w:sz w:val="24"/>
                <w:szCs w:val="24"/>
                <w:lang w:val="en-US" w:eastAsia="zh-CN" w:bidi="ar"/>
              </w:rPr>
              <w:t>明、张曦伟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4</w:t>
            </w:r>
          </w:p>
        </w:tc>
        <w:tc>
          <w:tcPr>
            <w:tcW w:w="3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广西泰能工程咨询有限公司</w:t>
            </w:r>
          </w:p>
        </w:tc>
        <w:tc>
          <w:tcPr>
            <w:tcW w:w="4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苍梧岭脚风电场110kV线路送出工程</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4"/>
                <w:szCs w:val="24"/>
                <w:u w:val="none"/>
              </w:rPr>
            </w:pPr>
            <w:r>
              <w:rPr>
                <w:rStyle w:val="11"/>
                <w:rFonts w:hint="default" w:ascii="Times New Roman" w:hAnsi="Times New Roman" w:eastAsia="方正仿宋_GBK" w:cs="Times New Roman"/>
                <w:sz w:val="24"/>
                <w:szCs w:val="24"/>
                <w:lang w:val="en-US" w:eastAsia="zh-CN" w:bidi="ar"/>
              </w:rPr>
              <w:t>陈祖其、甘路、黄秋萍、陈秋吉、卢燕坤、杨金玉、邓志伟、陈翔、黄维维、周斌德、何曰毅、黄旭、冯雄志、韦达周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w:t>
            </w:r>
          </w:p>
        </w:tc>
        <w:tc>
          <w:tcPr>
            <w:tcW w:w="3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广西南宁水利电力设计院有限公司</w:t>
            </w:r>
          </w:p>
        </w:tc>
        <w:tc>
          <w:tcPr>
            <w:tcW w:w="4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越南宝蓝3A水电站</w:t>
            </w:r>
            <w:r>
              <w:rPr>
                <w:rFonts w:hint="eastAsia" w:ascii="Times New Roman" w:hAnsi="Times New Roman" w:eastAsia="方正仿宋_GBK" w:cs="Times New Roman"/>
                <w:i w:val="0"/>
                <w:iCs w:val="0"/>
                <w:color w:val="000000"/>
                <w:kern w:val="0"/>
                <w:sz w:val="24"/>
                <w:szCs w:val="24"/>
                <w:u w:val="none"/>
                <w:lang w:val="en-US" w:eastAsia="zh-CN" w:bidi="ar"/>
              </w:rPr>
              <w:t>工程</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4"/>
                <w:szCs w:val="24"/>
                <w:u w:val="none"/>
              </w:rPr>
            </w:pPr>
            <w:r>
              <w:rPr>
                <w:rStyle w:val="11"/>
                <w:rFonts w:hint="default" w:ascii="Times New Roman" w:hAnsi="Times New Roman" w:eastAsia="方正仿宋_GBK" w:cs="Times New Roman"/>
                <w:sz w:val="24"/>
                <w:szCs w:val="24"/>
                <w:lang w:val="en-US" w:eastAsia="zh-CN" w:bidi="ar"/>
              </w:rPr>
              <w:t>黄刚、韦华轩、周逸萍、江维、吴戈堂、张任芬、杜小东、劳思华、何加飞、钟易、农世乐、农云峰、覃天林、卢剑华、林熹、丁榕、郭耿林、何春松、王燕、刘爱梅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w:t>
            </w:r>
          </w:p>
        </w:tc>
        <w:tc>
          <w:tcPr>
            <w:tcW w:w="3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广西绿能电力勘察设计有限公司</w:t>
            </w:r>
          </w:p>
        </w:tc>
        <w:tc>
          <w:tcPr>
            <w:tcW w:w="4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110kV歌海站10kV新出09线新建工程</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4"/>
                <w:szCs w:val="24"/>
                <w:u w:val="none"/>
              </w:rPr>
            </w:pPr>
            <w:r>
              <w:rPr>
                <w:rStyle w:val="11"/>
                <w:rFonts w:hint="default" w:ascii="Times New Roman" w:hAnsi="Times New Roman" w:eastAsia="方正仿宋_GBK" w:cs="Times New Roman"/>
                <w:sz w:val="24"/>
                <w:szCs w:val="24"/>
                <w:lang w:val="en-US" w:eastAsia="zh-CN" w:bidi="ar"/>
              </w:rPr>
              <w:t>宋前雨、李志忠、韦娜、刘力源、程春晖、胡婕慧、陈华玲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w:t>
            </w:r>
          </w:p>
        </w:tc>
        <w:tc>
          <w:tcPr>
            <w:tcW w:w="3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广西泰能工程咨询有限公司</w:t>
            </w:r>
          </w:p>
        </w:tc>
        <w:tc>
          <w:tcPr>
            <w:tcW w:w="4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汉豪供电所新建那钳村东庙2#台区工程</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4"/>
                <w:szCs w:val="24"/>
                <w:u w:val="none"/>
              </w:rPr>
            </w:pPr>
            <w:r>
              <w:rPr>
                <w:rStyle w:val="11"/>
                <w:rFonts w:hint="default" w:ascii="Times New Roman" w:hAnsi="Times New Roman" w:eastAsia="方正仿宋_GBK" w:cs="Times New Roman"/>
                <w:sz w:val="24"/>
                <w:szCs w:val="24"/>
                <w:lang w:val="en-US" w:eastAsia="zh-CN" w:bidi="ar"/>
              </w:rPr>
              <w:t>陶宜、何嘉健、韦才雁、梁敏飞、刘对招、苏振兴、苏磊、郭旋、蒋明、吕歆、黎亮、李香凌、杨琪、刘小松、岑艳群</w:t>
            </w:r>
          </w:p>
        </w:tc>
      </w:tr>
    </w:tbl>
    <w:p>
      <w:pPr>
        <w:numPr>
          <w:ilvl w:val="0"/>
          <w:numId w:val="0"/>
        </w:numPr>
        <w:ind w:leftChars="0"/>
        <w:jc w:val="both"/>
        <w:rPr>
          <w:rFonts w:hint="default" w:ascii="Times New Roman" w:hAnsi="Times New Roman" w:eastAsia="方正小标宋_GBK" w:cs="Times New Roman"/>
          <w:sz w:val="32"/>
          <w:szCs w:val="32"/>
        </w:rPr>
      </w:pPr>
    </w:p>
    <w:p>
      <w:pPr>
        <w:pStyle w:val="2"/>
        <w:rPr>
          <w:rFonts w:hint="default" w:ascii="Times New Roman" w:hAnsi="Times New Roman" w:eastAsia="方正小标宋_GBK" w:cs="Times New Roman"/>
          <w:sz w:val="32"/>
          <w:szCs w:val="32"/>
        </w:rPr>
      </w:pPr>
    </w:p>
    <w:p>
      <w:pPr>
        <w:pStyle w:val="2"/>
        <w:rPr>
          <w:rFonts w:hint="default" w:ascii="Times New Roman" w:hAnsi="Times New Roman" w:eastAsia="方正小标宋_GBK" w:cs="Times New Roman"/>
          <w:sz w:val="32"/>
          <w:szCs w:val="32"/>
        </w:rPr>
      </w:pPr>
    </w:p>
    <w:p>
      <w:pPr>
        <w:numPr>
          <w:numId w:val="0"/>
        </w:numPr>
        <w:ind w:leftChars="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三、</w:t>
      </w:r>
      <w:r>
        <w:rPr>
          <w:rFonts w:hint="eastAsia" w:ascii="方正黑体_GBK" w:hAnsi="方正黑体_GBK" w:eastAsia="方正黑体_GBK" w:cs="方正黑体_GBK"/>
          <w:sz w:val="32"/>
          <w:szCs w:val="32"/>
        </w:rPr>
        <w:t>建材工业工程设计（</w:t>
      </w:r>
      <w:r>
        <w:rPr>
          <w:rFonts w:hint="eastAsia" w:ascii="方正黑体_GBK" w:hAnsi="方正黑体_GBK" w:eastAsia="方正黑体_GBK" w:cs="方正黑体_GBK"/>
          <w:sz w:val="32"/>
          <w:szCs w:val="32"/>
          <w:lang w:val="en-US" w:eastAsia="zh-CN"/>
        </w:rPr>
        <w:t>1</w:t>
      </w:r>
      <w:r>
        <w:rPr>
          <w:rFonts w:hint="eastAsia" w:ascii="方正黑体_GBK" w:hAnsi="方正黑体_GBK" w:eastAsia="方正黑体_GBK" w:cs="方正黑体_GBK"/>
          <w:sz w:val="32"/>
          <w:szCs w:val="32"/>
        </w:rPr>
        <w:t>个项目）</w:t>
      </w:r>
    </w:p>
    <w:tbl>
      <w:tblPr>
        <w:tblStyle w:val="5"/>
        <w:tblW w:w="148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2"/>
        <w:gridCol w:w="4178"/>
        <w:gridCol w:w="4242"/>
        <w:gridCol w:w="26"/>
        <w:gridCol w:w="5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228" w:type="dxa"/>
            <w:gridSpan w:val="4"/>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sz w:val="24"/>
                <w:szCs w:val="24"/>
                <w:u w:val="none"/>
              </w:rPr>
            </w:pPr>
            <w:r>
              <w:rPr>
                <w:rFonts w:hint="eastAsia" w:ascii="方正楷体_GBK" w:hAnsi="方正楷体_GBK" w:eastAsia="方正楷体_GBK" w:cs="方正楷体_GBK"/>
                <w:b w:val="0"/>
                <w:bCs w:val="0"/>
                <w:i w:val="0"/>
                <w:iCs w:val="0"/>
                <w:color w:val="000000"/>
                <w:kern w:val="0"/>
                <w:sz w:val="30"/>
                <w:szCs w:val="30"/>
                <w:u w:val="none"/>
                <w:lang w:val="en-US" w:eastAsia="zh-CN" w:bidi="ar"/>
              </w:rPr>
              <w:t>一等奖：1个</w:t>
            </w:r>
          </w:p>
        </w:tc>
        <w:tc>
          <w:tcPr>
            <w:tcW w:w="5610"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b/>
                <w:bCs/>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3"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序号</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申报单位</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项目名称</w:t>
            </w:r>
          </w:p>
        </w:tc>
        <w:tc>
          <w:tcPr>
            <w:tcW w:w="56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主要完成人员名单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3"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4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广西建工第五建筑工程集团有限公司</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广西柳州装配式建筑现代化产业园</w:t>
            </w:r>
            <w:r>
              <w:rPr>
                <w:rFonts w:hint="default" w:ascii="Times New Roman" w:hAnsi="Times New Roman" w:eastAsia="宋体" w:cs="Times New Roman"/>
                <w:i w:val="0"/>
                <w:iCs w:val="0"/>
                <w:color w:val="000000"/>
                <w:kern w:val="0"/>
                <w:sz w:val="24"/>
                <w:szCs w:val="24"/>
                <w:u w:val="none"/>
                <w:lang w:val="en-US" w:eastAsia="zh-CN" w:bidi="ar"/>
              </w:rPr>
              <w:t>-PC</w:t>
            </w:r>
            <w:r>
              <w:rPr>
                <w:rFonts w:hint="default" w:ascii="Times New Roman" w:hAnsi="Times New Roman" w:eastAsia="方正仿宋_GBK" w:cs="Times New Roman"/>
                <w:i w:val="0"/>
                <w:iCs w:val="0"/>
                <w:color w:val="000000"/>
                <w:kern w:val="0"/>
                <w:sz w:val="24"/>
                <w:szCs w:val="24"/>
                <w:u w:val="none"/>
                <w:lang w:val="en-US" w:eastAsia="zh-CN" w:bidi="ar"/>
              </w:rPr>
              <w:t>生产基地厂房及配套设施工程</w:t>
            </w:r>
          </w:p>
        </w:tc>
        <w:tc>
          <w:tcPr>
            <w:tcW w:w="5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z w:val="24"/>
                <w:szCs w:val="24"/>
                <w:u w:val="none"/>
              </w:rPr>
            </w:pPr>
            <w:r>
              <w:rPr>
                <w:rStyle w:val="15"/>
                <w:rFonts w:hint="default" w:ascii="Times New Roman" w:hAnsi="Times New Roman" w:cs="Times New Roman"/>
                <w:lang w:val="en-US" w:eastAsia="zh-CN" w:bidi="ar"/>
              </w:rPr>
              <w:t>黄展业、黄永忠、黄彦章、陈立森、余存耀、杨小利、林有超、肖瑶、朱勇、李自可、肖松祥、田立艳、刘小慧、吕真真、莫家承、范萍秋、韦毅、吴桂林、莫春夏、李莹</w:t>
            </w:r>
          </w:p>
        </w:tc>
      </w:tr>
    </w:tbl>
    <w:p>
      <w:pPr>
        <w:pStyle w:val="2"/>
        <w:numPr>
          <w:ilvl w:val="0"/>
          <w:numId w:val="0"/>
        </w:numPr>
        <w:ind w:leftChars="0"/>
        <w:jc w:val="center"/>
        <w:rPr>
          <w:rFonts w:hint="eastAsia" w:ascii="方正黑体_GBK" w:hAnsi="方正黑体_GBK" w:eastAsia="方正黑体_GBK" w:cs="方正黑体_GBK"/>
          <w:b w:val="0"/>
          <w:bCs w:val="0"/>
          <w:kern w:val="0"/>
          <w:sz w:val="32"/>
          <w:szCs w:val="32"/>
          <w:lang w:val="en-US" w:eastAsia="zh-CN" w:bidi="ar"/>
        </w:rPr>
      </w:pPr>
      <w:r>
        <w:rPr>
          <w:rFonts w:hint="eastAsia" w:ascii="方正黑体_GBK" w:hAnsi="方正黑体_GBK" w:eastAsia="方正黑体_GBK" w:cs="方正黑体_GBK"/>
          <w:b w:val="0"/>
          <w:bCs w:val="0"/>
          <w:kern w:val="0"/>
          <w:sz w:val="32"/>
          <w:szCs w:val="32"/>
          <w:lang w:val="en-US" w:eastAsia="zh-CN" w:bidi="ar"/>
        </w:rPr>
        <w:t>四、通信工业工程设计组（2个项目）</w:t>
      </w:r>
    </w:p>
    <w:tbl>
      <w:tblPr>
        <w:tblStyle w:val="5"/>
        <w:tblW w:w="1489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4041"/>
        <w:gridCol w:w="4266"/>
        <w:gridCol w:w="5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057"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sz w:val="24"/>
                <w:szCs w:val="24"/>
                <w:u w:val="none"/>
              </w:rPr>
            </w:pPr>
            <w:r>
              <w:rPr>
                <w:rFonts w:hint="eastAsia" w:ascii="方正楷体_GBK" w:hAnsi="方正楷体_GBK" w:eastAsia="方正楷体_GBK" w:cs="方正楷体_GBK"/>
                <w:b w:val="0"/>
                <w:bCs w:val="0"/>
                <w:i w:val="0"/>
                <w:iCs w:val="0"/>
                <w:color w:val="000000"/>
                <w:kern w:val="0"/>
                <w:sz w:val="30"/>
                <w:szCs w:val="30"/>
                <w:u w:val="none"/>
                <w:lang w:val="en-US" w:eastAsia="zh-CN" w:bidi="ar"/>
              </w:rPr>
              <w:t>一等奖：2个</w:t>
            </w:r>
          </w:p>
        </w:tc>
        <w:tc>
          <w:tcPr>
            <w:tcW w:w="5835"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b/>
                <w:bCs/>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3"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sz w:val="24"/>
                <w:szCs w:val="24"/>
                <w:u w:val="none"/>
              </w:rPr>
            </w:pPr>
            <w:r>
              <w:rPr>
                <w:rFonts w:ascii="方正仿宋_GBK" w:hAnsi="方正仿宋_GBK" w:eastAsia="方正仿宋_GBK" w:cs="方正仿宋_GBK"/>
                <w:b/>
                <w:bCs/>
                <w:i w:val="0"/>
                <w:iCs w:val="0"/>
                <w:color w:val="000000"/>
                <w:kern w:val="0"/>
                <w:sz w:val="24"/>
                <w:szCs w:val="24"/>
                <w:u w:val="none"/>
                <w:lang w:val="en-US" w:eastAsia="zh-CN" w:bidi="ar"/>
              </w:rPr>
              <w:t>序号</w:t>
            </w:r>
          </w:p>
        </w:tc>
        <w:tc>
          <w:tcPr>
            <w:tcW w:w="4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sz w:val="24"/>
                <w:szCs w:val="24"/>
                <w:u w:val="none"/>
              </w:rPr>
            </w:pPr>
            <w:r>
              <w:rPr>
                <w:rFonts w:ascii="方正仿宋_GBK" w:hAnsi="方正仿宋_GBK" w:eastAsia="方正仿宋_GBK" w:cs="方正仿宋_GBK"/>
                <w:b/>
                <w:bCs/>
                <w:i w:val="0"/>
                <w:iCs w:val="0"/>
                <w:color w:val="000000"/>
                <w:kern w:val="0"/>
                <w:sz w:val="24"/>
                <w:szCs w:val="24"/>
                <w:u w:val="none"/>
                <w:lang w:val="en-US" w:eastAsia="zh-CN" w:bidi="ar"/>
              </w:rPr>
              <w:t>申报单位</w:t>
            </w:r>
          </w:p>
        </w:tc>
        <w:tc>
          <w:tcPr>
            <w:tcW w:w="4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项目名称</w:t>
            </w:r>
          </w:p>
        </w:tc>
        <w:tc>
          <w:tcPr>
            <w:tcW w:w="5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主要完成人员名单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3"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广西通信规划设计咨询有限公司</w:t>
            </w:r>
          </w:p>
        </w:tc>
        <w:tc>
          <w:tcPr>
            <w:tcW w:w="4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国家专项资金</w:t>
            </w:r>
            <w:r>
              <w:rPr>
                <w:rFonts w:hint="default" w:ascii="Times New Roman" w:hAnsi="Times New Roman" w:eastAsia="宋体" w:cs="Times New Roman"/>
                <w:i w:val="0"/>
                <w:iCs w:val="0"/>
                <w:color w:val="000000"/>
                <w:kern w:val="0"/>
                <w:sz w:val="24"/>
                <w:szCs w:val="24"/>
                <w:u w:val="none"/>
                <w:lang w:val="en-US" w:eastAsia="zh-CN" w:bidi="ar"/>
              </w:rPr>
              <w:t>2016</w:t>
            </w:r>
            <w:r>
              <w:rPr>
                <w:rFonts w:hint="eastAsia" w:ascii="方正仿宋_GBK" w:hAnsi="方正仿宋_GBK" w:eastAsia="方正仿宋_GBK" w:cs="方正仿宋_GBK"/>
                <w:i w:val="0"/>
                <w:iCs w:val="0"/>
                <w:color w:val="000000"/>
                <w:kern w:val="0"/>
                <w:sz w:val="24"/>
                <w:szCs w:val="24"/>
                <w:u w:val="none"/>
                <w:lang w:val="en-US" w:eastAsia="zh-CN" w:bidi="ar"/>
              </w:rPr>
              <w:t>年中国电信广西公司市区</w:t>
            </w:r>
            <w:r>
              <w:rPr>
                <w:rFonts w:hint="default" w:ascii="Times New Roman" w:hAnsi="Times New Roman" w:eastAsia="宋体" w:cs="Times New Roman"/>
                <w:i w:val="0"/>
                <w:iCs w:val="0"/>
                <w:color w:val="000000"/>
                <w:kern w:val="0"/>
                <w:sz w:val="24"/>
                <w:szCs w:val="24"/>
                <w:u w:val="none"/>
                <w:lang w:val="en-US" w:eastAsia="zh-CN" w:bidi="ar"/>
              </w:rPr>
              <w:t>LTE 1.8G</w:t>
            </w:r>
            <w:r>
              <w:rPr>
                <w:rFonts w:hint="eastAsia" w:ascii="方正仿宋_GBK" w:hAnsi="方正仿宋_GBK" w:eastAsia="方正仿宋_GBK" w:cs="方正仿宋_GBK"/>
                <w:i w:val="0"/>
                <w:iCs w:val="0"/>
                <w:color w:val="000000"/>
                <w:kern w:val="0"/>
                <w:sz w:val="24"/>
                <w:szCs w:val="24"/>
                <w:u w:val="none"/>
                <w:lang w:val="en-US" w:eastAsia="zh-CN" w:bidi="ar"/>
              </w:rPr>
              <w:t>无线网建设项目设计</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梁鹏、郝彬彬、黄炎、宾春梅、莫楚毅、李畅远、卢春贤、蓝章健、李光健、李贵光、陈兴旺、李国钊、刘俊艺、黄俊文、李超、刘海生、卢纪仁、禹楷、陈科华、方玉烈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3"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4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广西通信规划设计咨询有限公司</w:t>
            </w:r>
          </w:p>
        </w:tc>
        <w:tc>
          <w:tcPr>
            <w:tcW w:w="4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中国电信广西公司</w:t>
            </w:r>
            <w:r>
              <w:rPr>
                <w:rFonts w:hint="default" w:ascii="Times New Roman" w:hAnsi="Times New Roman" w:eastAsia="宋体" w:cs="Times New Roman"/>
                <w:i w:val="0"/>
                <w:iCs w:val="0"/>
                <w:color w:val="000000"/>
                <w:kern w:val="0"/>
                <w:sz w:val="24"/>
                <w:szCs w:val="24"/>
                <w:u w:val="none"/>
                <w:lang w:val="en-US" w:eastAsia="zh-CN" w:bidi="ar"/>
              </w:rPr>
              <w:t>LTE</w:t>
            </w:r>
            <w:r>
              <w:rPr>
                <w:rFonts w:hint="eastAsia" w:ascii="方正仿宋_GBK" w:hAnsi="方正仿宋_GBK" w:eastAsia="方正仿宋_GBK" w:cs="方正仿宋_GBK"/>
                <w:i w:val="0"/>
                <w:iCs w:val="0"/>
                <w:color w:val="000000"/>
                <w:kern w:val="0"/>
                <w:sz w:val="24"/>
                <w:szCs w:val="24"/>
                <w:u w:val="none"/>
                <w:lang w:val="en-US" w:eastAsia="zh-CN" w:bidi="ar"/>
              </w:rPr>
              <w:t>无线网四期工程（</w:t>
            </w:r>
            <w:r>
              <w:rPr>
                <w:rFonts w:hint="default" w:ascii="Times New Roman" w:hAnsi="Times New Roman" w:eastAsia="宋体" w:cs="Times New Roman"/>
                <w:i w:val="0"/>
                <w:iCs w:val="0"/>
                <w:color w:val="000000"/>
                <w:kern w:val="0"/>
                <w:sz w:val="24"/>
                <w:szCs w:val="24"/>
                <w:u w:val="none"/>
                <w:lang w:val="en-US" w:eastAsia="zh-CN" w:bidi="ar"/>
              </w:rPr>
              <w:t>4.1</w:t>
            </w:r>
            <w:r>
              <w:rPr>
                <w:rFonts w:hint="eastAsia" w:ascii="方正仿宋_GBK" w:hAnsi="方正仿宋_GBK" w:eastAsia="方正仿宋_GBK" w:cs="方正仿宋_GBK"/>
                <w:i w:val="0"/>
                <w:iCs w:val="0"/>
                <w:color w:val="000000"/>
                <w:kern w:val="0"/>
                <w:sz w:val="24"/>
                <w:szCs w:val="24"/>
                <w:u w:val="none"/>
                <w:lang w:val="en-US" w:eastAsia="zh-CN" w:bidi="ar"/>
              </w:rPr>
              <w:t>期）设计</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刘云、王林、黄建、宾春梅、方玉烈、王邦兴、黄胜、蒋伟波、禹楷、兰少勉、何泰朝、张军、梁鹏、刘香洁、余理驹、莫飞、刘大远、甘海宁、李光健、张福林</w:t>
            </w:r>
          </w:p>
        </w:tc>
      </w:tr>
    </w:tbl>
    <w:p>
      <w:pPr>
        <w:numPr>
          <w:ilvl w:val="0"/>
          <w:numId w:val="0"/>
        </w:numPr>
        <w:ind w:leftChars="0"/>
        <w:jc w:val="center"/>
        <w:rPr>
          <w:rFonts w:hint="eastAsia" w:ascii="Times New Roman" w:hAnsi="Times New Roman" w:eastAsia="方正小标宋_GBK" w:cs="Times New Roman"/>
          <w:sz w:val="32"/>
          <w:szCs w:val="32"/>
          <w:lang w:val="en-US" w:eastAsia="zh-CN"/>
        </w:rPr>
      </w:pPr>
    </w:p>
    <w:p>
      <w:pPr>
        <w:numPr>
          <w:ilvl w:val="0"/>
          <w:numId w:val="0"/>
        </w:numPr>
        <w:ind w:leftChars="0"/>
        <w:jc w:val="center"/>
        <w:rPr>
          <w:rFonts w:hint="default" w:ascii="Times New Roman" w:hAnsi="Times New Roman" w:eastAsia="方正小标宋_GBK" w:cs="Times New Roman"/>
          <w:sz w:val="32"/>
          <w:szCs w:val="32"/>
        </w:rPr>
      </w:pPr>
      <w:r>
        <w:rPr>
          <w:rFonts w:hint="eastAsia" w:ascii="方正黑体_GBK" w:hAnsi="方正黑体_GBK" w:eastAsia="方正黑体_GBK" w:cs="方正黑体_GBK"/>
          <w:sz w:val="32"/>
          <w:szCs w:val="32"/>
          <w:lang w:val="en-US" w:eastAsia="zh-CN"/>
        </w:rPr>
        <w:t>五、</w:t>
      </w:r>
      <w:r>
        <w:rPr>
          <w:rFonts w:hint="eastAsia" w:ascii="方正黑体_GBK" w:hAnsi="方正黑体_GBK" w:eastAsia="方正黑体_GBK" w:cs="方正黑体_GBK"/>
          <w:sz w:val="32"/>
          <w:szCs w:val="32"/>
        </w:rPr>
        <w:t>电子工业工程设计（</w:t>
      </w:r>
      <w:r>
        <w:rPr>
          <w:rFonts w:hint="eastAsia" w:ascii="方正黑体_GBK" w:hAnsi="方正黑体_GBK" w:eastAsia="方正黑体_GBK" w:cs="方正黑体_GBK"/>
          <w:sz w:val="32"/>
          <w:szCs w:val="32"/>
          <w:lang w:val="en-US" w:eastAsia="zh-CN"/>
        </w:rPr>
        <w:t>1</w:t>
      </w:r>
      <w:r>
        <w:rPr>
          <w:rFonts w:hint="eastAsia" w:ascii="方正黑体_GBK" w:hAnsi="方正黑体_GBK" w:eastAsia="方正黑体_GBK" w:cs="方正黑体_GBK"/>
          <w:sz w:val="32"/>
          <w:szCs w:val="32"/>
        </w:rPr>
        <w:t>个项目）</w:t>
      </w:r>
    </w:p>
    <w:tbl>
      <w:tblPr>
        <w:tblStyle w:val="5"/>
        <w:tblW w:w="149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8"/>
        <w:gridCol w:w="4245"/>
        <w:gridCol w:w="4200"/>
        <w:gridCol w:w="5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233"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sz w:val="24"/>
                <w:szCs w:val="24"/>
                <w:u w:val="none"/>
              </w:rPr>
            </w:pPr>
            <w:r>
              <w:rPr>
                <w:rFonts w:hint="eastAsia" w:ascii="方正楷体_GBK" w:hAnsi="方正楷体_GBK" w:eastAsia="方正楷体_GBK" w:cs="方正楷体_GBK"/>
                <w:b w:val="0"/>
                <w:bCs w:val="0"/>
                <w:i w:val="0"/>
                <w:iCs w:val="0"/>
                <w:color w:val="000000"/>
                <w:kern w:val="0"/>
                <w:sz w:val="30"/>
                <w:szCs w:val="30"/>
                <w:u w:val="none"/>
                <w:lang w:val="en-US" w:eastAsia="zh-CN" w:bidi="ar"/>
              </w:rPr>
              <w:t>二等奖：1个</w:t>
            </w:r>
          </w:p>
        </w:tc>
        <w:tc>
          <w:tcPr>
            <w:tcW w:w="5688"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b/>
                <w:bCs/>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3"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序号</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申报单位</w:t>
            </w:r>
          </w:p>
        </w:tc>
        <w:tc>
          <w:tcPr>
            <w:tcW w:w="4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项目名称</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方正仿宋_GBK" w:hAnsi="方正仿宋_GBK"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主要完成人员名单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3"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4"/>
                <w:szCs w:val="24"/>
                <w:u w:val="none"/>
              </w:rPr>
            </w:pPr>
            <w:r>
              <w:rPr>
                <w:rFonts w:ascii="方正仿宋_GBK" w:hAnsi="方正仿宋_GBK" w:eastAsia="方正仿宋_GBK" w:cs="方正仿宋_GBK"/>
                <w:i w:val="0"/>
                <w:iCs w:val="0"/>
                <w:color w:val="000000"/>
                <w:kern w:val="0"/>
                <w:sz w:val="24"/>
                <w:szCs w:val="24"/>
                <w:u w:val="none"/>
                <w:lang w:val="en-US" w:eastAsia="zh-CN" w:bidi="ar"/>
              </w:rPr>
              <w:t>中国能源建设集团广西电力设计研究院有限公司</w:t>
            </w:r>
          </w:p>
        </w:tc>
        <w:tc>
          <w:tcPr>
            <w:tcW w:w="4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4"/>
                <w:szCs w:val="24"/>
                <w:u w:val="none"/>
              </w:rPr>
            </w:pPr>
            <w:r>
              <w:rPr>
                <w:rFonts w:ascii="方正仿宋_GBK" w:hAnsi="方正仿宋_GBK" w:eastAsia="方正仿宋_GBK" w:cs="方正仿宋_GBK"/>
                <w:i w:val="0"/>
                <w:iCs w:val="0"/>
                <w:color w:val="000000"/>
                <w:kern w:val="0"/>
                <w:sz w:val="24"/>
                <w:szCs w:val="24"/>
                <w:u w:val="none"/>
                <w:lang w:val="en-US" w:eastAsia="zh-CN" w:bidi="ar"/>
              </w:rPr>
              <w:t>贺州供电局调度通信自动化相关工程</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ascii="方正仿宋_GBK" w:hAnsi="方正仿宋_GBK" w:eastAsia="方正仿宋_GBK" w:cs="方正仿宋_GBK"/>
                <w:i w:val="0"/>
                <w:iCs w:val="0"/>
                <w:color w:val="000000"/>
                <w:kern w:val="0"/>
                <w:sz w:val="24"/>
                <w:szCs w:val="24"/>
                <w:u w:val="none"/>
                <w:lang w:val="en-US" w:eastAsia="zh-CN" w:bidi="ar"/>
              </w:rPr>
              <w:t>吴宜聪、覃思师、刘彬、张晓波、唐玲明、张华英、王化龙、李弘宇、刘海淳、赵向辉、吴斐、卢迎、黄欢、钟朝晖、蒙浩然、王程鹏、覃秋悦、刘绍建、彭蔚、彭涛</w:t>
            </w:r>
          </w:p>
        </w:tc>
      </w:tr>
    </w:tbl>
    <w:p>
      <w:pPr>
        <w:numPr>
          <w:ilvl w:val="0"/>
          <w:numId w:val="0"/>
        </w:numPr>
        <w:ind w:leftChars="0"/>
        <w:jc w:val="cente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val="en-US" w:eastAsia="zh-CN"/>
        </w:rPr>
        <w:t>六、医疗</w:t>
      </w:r>
      <w:r>
        <w:rPr>
          <w:rFonts w:hint="eastAsia" w:ascii="方正黑体_GBK" w:hAnsi="方正黑体_GBK" w:eastAsia="方正黑体_GBK" w:cs="方正黑体_GBK"/>
          <w:b w:val="0"/>
          <w:bCs w:val="0"/>
          <w:sz w:val="32"/>
          <w:szCs w:val="32"/>
        </w:rPr>
        <w:t>工业工程设计（</w:t>
      </w:r>
      <w:r>
        <w:rPr>
          <w:rFonts w:hint="eastAsia" w:ascii="方正黑体_GBK" w:hAnsi="方正黑体_GBK" w:eastAsia="方正黑体_GBK" w:cs="方正黑体_GBK"/>
          <w:b w:val="0"/>
          <w:bCs w:val="0"/>
          <w:sz w:val="32"/>
          <w:szCs w:val="32"/>
          <w:lang w:val="en-US" w:eastAsia="zh-CN"/>
        </w:rPr>
        <w:t>1</w:t>
      </w:r>
      <w:r>
        <w:rPr>
          <w:rFonts w:hint="eastAsia" w:ascii="方正黑体_GBK" w:hAnsi="方正黑体_GBK" w:eastAsia="方正黑体_GBK" w:cs="方正黑体_GBK"/>
          <w:b w:val="0"/>
          <w:bCs w:val="0"/>
          <w:sz w:val="32"/>
          <w:szCs w:val="32"/>
        </w:rPr>
        <w:t>个项目）</w:t>
      </w:r>
    </w:p>
    <w:tbl>
      <w:tblPr>
        <w:tblStyle w:val="5"/>
        <w:tblW w:w="149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80"/>
        <w:gridCol w:w="4193"/>
        <w:gridCol w:w="3969"/>
        <w:gridCol w:w="258"/>
        <w:gridCol w:w="55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142"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sz w:val="24"/>
                <w:szCs w:val="24"/>
                <w:u w:val="none"/>
              </w:rPr>
            </w:pPr>
            <w:r>
              <w:rPr>
                <w:rFonts w:hint="eastAsia" w:ascii="方正楷体_GBK" w:hAnsi="方正楷体_GBK" w:eastAsia="方正楷体_GBK" w:cs="方正楷体_GBK"/>
                <w:b w:val="0"/>
                <w:bCs w:val="0"/>
                <w:i w:val="0"/>
                <w:iCs w:val="0"/>
                <w:color w:val="000000"/>
                <w:kern w:val="0"/>
                <w:sz w:val="30"/>
                <w:szCs w:val="30"/>
                <w:u w:val="none"/>
                <w:lang w:val="en-US" w:eastAsia="zh-CN" w:bidi="ar"/>
              </w:rPr>
              <w:t>一等奖：1个</w:t>
            </w:r>
          </w:p>
        </w:tc>
        <w:tc>
          <w:tcPr>
            <w:tcW w:w="5835" w:type="dxa"/>
            <w:gridSpan w:val="2"/>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b/>
                <w:bCs/>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3"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序号</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申报单位</w:t>
            </w:r>
          </w:p>
        </w:tc>
        <w:tc>
          <w:tcPr>
            <w:tcW w:w="42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项目名称</w:t>
            </w:r>
          </w:p>
        </w:tc>
        <w:tc>
          <w:tcPr>
            <w:tcW w:w="5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主要完成人员名单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3"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4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广西建工第五建筑工程集团有限公司</w:t>
            </w:r>
          </w:p>
        </w:tc>
        <w:tc>
          <w:tcPr>
            <w:tcW w:w="42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4"/>
                <w:szCs w:val="24"/>
                <w:u w:val="none"/>
              </w:rPr>
            </w:pPr>
            <w:r>
              <w:rPr>
                <w:rStyle w:val="16"/>
                <w:rFonts w:hint="default" w:ascii="Times New Roman" w:hAnsi="Times New Roman" w:cs="Times New Roman"/>
                <w:lang w:val="en-US" w:eastAsia="zh-CN" w:bidi="ar"/>
              </w:rPr>
              <w:t>广西现代医药物流中心</w:t>
            </w:r>
            <w:r>
              <w:rPr>
                <w:rStyle w:val="17"/>
                <w:rFonts w:hint="default" w:ascii="Times New Roman" w:hAnsi="Times New Roman" w:eastAsia="宋体" w:cs="Times New Roman"/>
                <w:lang w:val="en-US" w:eastAsia="zh-CN" w:bidi="ar"/>
              </w:rPr>
              <w:t>—</w:t>
            </w:r>
            <w:r>
              <w:rPr>
                <w:rStyle w:val="16"/>
                <w:rFonts w:hint="default" w:ascii="Times New Roman" w:hAnsi="Times New Roman" w:cs="Times New Roman"/>
                <w:lang w:val="en-US" w:eastAsia="zh-CN" w:bidi="ar"/>
              </w:rPr>
              <w:t>立体仓库、分拣仓库扩建</w:t>
            </w:r>
          </w:p>
        </w:tc>
        <w:tc>
          <w:tcPr>
            <w:tcW w:w="5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张伟伟、黄彦章、张春仕、彭高桓、贤森荣、高产、林有超、林丽郁、黄其超、常文彬、王明、袁立方、唐林、韦毅、覃君萍、李家幸、覃伟鹏、黄莹、罗意南、李其熠</w:t>
            </w:r>
            <w:r>
              <w:rPr>
                <w:rStyle w:val="18"/>
                <w:rFonts w:hint="default" w:ascii="Times New Roman" w:hAnsi="Times New Roman" w:eastAsia="宋体" w:cs="Times New Roman"/>
                <w:lang w:val="en-US" w:eastAsia="zh-CN" w:bidi="ar"/>
              </w:rPr>
              <w:t xml:space="preserve"> </w:t>
            </w:r>
          </w:p>
        </w:tc>
      </w:tr>
    </w:tbl>
    <w:p>
      <w:pPr>
        <w:numPr>
          <w:ilvl w:val="0"/>
          <w:numId w:val="0"/>
        </w:numPr>
        <w:jc w:val="both"/>
        <w:rPr>
          <w:rFonts w:hint="eastAsia" w:ascii="Times New Roman" w:hAnsi="Times New Roman" w:eastAsia="方正小标宋_GBK" w:cs="Times New Roman"/>
          <w:sz w:val="32"/>
          <w:szCs w:val="32"/>
          <w:lang w:val="en-US" w:eastAsia="zh-CN"/>
        </w:rPr>
      </w:pPr>
    </w:p>
    <w:p>
      <w:pPr>
        <w:pStyle w:val="2"/>
        <w:rPr>
          <w:rFonts w:hint="eastAsia" w:ascii="Times New Roman" w:hAnsi="Times New Roman" w:eastAsia="方正小标宋_GBK" w:cs="Times New Roman"/>
          <w:sz w:val="32"/>
          <w:szCs w:val="32"/>
          <w:lang w:val="en-US" w:eastAsia="zh-CN"/>
        </w:rPr>
      </w:pPr>
    </w:p>
    <w:p>
      <w:pPr>
        <w:pStyle w:val="2"/>
        <w:rPr>
          <w:rFonts w:hint="eastAsia" w:ascii="Times New Roman" w:hAnsi="Times New Roman" w:eastAsia="方正小标宋_GBK" w:cs="Times New Roman"/>
          <w:sz w:val="32"/>
          <w:szCs w:val="32"/>
          <w:lang w:val="en-US" w:eastAsia="zh-CN"/>
        </w:rPr>
      </w:pPr>
    </w:p>
    <w:p>
      <w:pPr>
        <w:numPr>
          <w:numId w:val="0"/>
        </w:numPr>
        <w:jc w:val="center"/>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七、石油和化工工业工程设计（5个项目）</w:t>
      </w:r>
    </w:p>
    <w:tbl>
      <w:tblPr>
        <w:tblStyle w:val="5"/>
        <w:tblW w:w="149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2"/>
        <w:gridCol w:w="4290"/>
        <w:gridCol w:w="6"/>
        <w:gridCol w:w="3954"/>
        <w:gridCol w:w="6"/>
        <w:gridCol w:w="24"/>
        <w:gridCol w:w="5802"/>
        <w:gridCol w:w="12"/>
        <w:gridCol w:w="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142"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sz w:val="24"/>
                <w:szCs w:val="24"/>
                <w:u w:val="none"/>
              </w:rPr>
            </w:pPr>
            <w:r>
              <w:rPr>
                <w:rFonts w:hint="eastAsia" w:ascii="方正楷体_GBK" w:hAnsi="方正楷体_GBK" w:eastAsia="方正楷体_GBK" w:cs="方正楷体_GBK"/>
                <w:b w:val="0"/>
                <w:bCs w:val="0"/>
                <w:i w:val="0"/>
                <w:iCs w:val="0"/>
                <w:color w:val="000000"/>
                <w:kern w:val="0"/>
                <w:sz w:val="30"/>
                <w:szCs w:val="30"/>
                <w:u w:val="none"/>
                <w:lang w:val="en-US" w:eastAsia="zh-CN" w:bidi="ar"/>
              </w:rPr>
              <w:t>一等奖：2个</w:t>
            </w:r>
          </w:p>
        </w:tc>
        <w:tc>
          <w:tcPr>
            <w:tcW w:w="5835" w:type="dxa"/>
            <w:gridSpan w:val="3"/>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b/>
                <w:bCs/>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1" w:type="dxa"/>
          <w:trHeight w:val="458" w:hRule="atLeast"/>
          <w:jc w:val="center"/>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sz w:val="24"/>
                <w:szCs w:val="24"/>
                <w:u w:val="none"/>
              </w:rPr>
            </w:pPr>
            <w:r>
              <w:rPr>
                <w:rFonts w:ascii="方正仿宋_GBK" w:hAnsi="方正仿宋_GBK" w:eastAsia="方正仿宋_GBK" w:cs="方正仿宋_GBK"/>
                <w:b/>
                <w:bCs/>
                <w:i w:val="0"/>
                <w:iCs w:val="0"/>
                <w:color w:val="000000"/>
                <w:kern w:val="0"/>
                <w:sz w:val="24"/>
                <w:szCs w:val="24"/>
                <w:u w:val="none"/>
                <w:lang w:val="en-US" w:eastAsia="zh-CN" w:bidi="ar"/>
              </w:rPr>
              <w:t>序号</w:t>
            </w:r>
          </w:p>
        </w:tc>
        <w:tc>
          <w:tcPr>
            <w:tcW w:w="42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sz w:val="24"/>
                <w:szCs w:val="24"/>
                <w:u w:val="none"/>
              </w:rPr>
            </w:pPr>
            <w:r>
              <w:rPr>
                <w:rFonts w:ascii="方正仿宋_GBK" w:hAnsi="方正仿宋_GBK" w:eastAsia="方正仿宋_GBK" w:cs="方正仿宋_GBK"/>
                <w:b/>
                <w:bCs/>
                <w:i w:val="0"/>
                <w:iCs w:val="0"/>
                <w:color w:val="000000"/>
                <w:kern w:val="0"/>
                <w:sz w:val="24"/>
                <w:szCs w:val="24"/>
                <w:u w:val="none"/>
                <w:lang w:val="en-US" w:eastAsia="zh-CN" w:bidi="ar"/>
              </w:rPr>
              <w:t>申报单位</w:t>
            </w: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项目名称</w:t>
            </w:r>
          </w:p>
        </w:tc>
        <w:tc>
          <w:tcPr>
            <w:tcW w:w="58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主要完成人员名单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1" w:type="dxa"/>
          <w:trHeight w:val="1133" w:hRule="atLeast"/>
          <w:jc w:val="center"/>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4"/>
                <w:szCs w:val="24"/>
                <w:u w:val="none"/>
              </w:rPr>
            </w:pPr>
            <w:r>
              <w:rPr>
                <w:rFonts w:hint="eastAsia" w:ascii="Times New Roman" w:hAnsi="Times New Roman" w:eastAsia="宋体" w:cs="Times New Roman"/>
                <w:i w:val="0"/>
                <w:iCs w:val="0"/>
                <w:color w:val="000000"/>
                <w:kern w:val="0"/>
                <w:sz w:val="24"/>
                <w:szCs w:val="24"/>
                <w:u w:val="none"/>
                <w:lang w:val="en-US" w:eastAsia="zh-CN" w:bidi="ar"/>
              </w:rPr>
              <w:t>1</w:t>
            </w:r>
          </w:p>
        </w:tc>
        <w:tc>
          <w:tcPr>
            <w:tcW w:w="42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中国化学工业桂林工程有限公司</w:t>
            </w: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合肥万力年产</w:t>
            </w:r>
            <w:r>
              <w:rPr>
                <w:rFonts w:hint="default" w:ascii="Times New Roman" w:hAnsi="Times New Roman" w:eastAsia="宋体" w:cs="Times New Roman"/>
                <w:i w:val="0"/>
                <w:iCs w:val="0"/>
                <w:color w:val="000000"/>
                <w:kern w:val="0"/>
                <w:sz w:val="24"/>
                <w:szCs w:val="24"/>
                <w:u w:val="none"/>
                <w:lang w:val="en-US" w:eastAsia="zh-CN" w:bidi="ar"/>
              </w:rPr>
              <w:t>200</w:t>
            </w:r>
            <w:r>
              <w:rPr>
                <w:rFonts w:hint="eastAsia" w:ascii="方正仿宋_GBK" w:hAnsi="方正仿宋_GBK" w:eastAsia="方正仿宋_GBK" w:cs="方正仿宋_GBK"/>
                <w:i w:val="0"/>
                <w:iCs w:val="0"/>
                <w:color w:val="000000"/>
                <w:kern w:val="0"/>
                <w:sz w:val="24"/>
                <w:szCs w:val="24"/>
                <w:u w:val="none"/>
                <w:lang w:val="en-US" w:eastAsia="zh-CN" w:bidi="ar"/>
              </w:rPr>
              <w:t>万条绿色载重子午胎生产项目</w:t>
            </w:r>
          </w:p>
        </w:tc>
        <w:tc>
          <w:tcPr>
            <w:tcW w:w="58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杨俊杰、李松华、陈杰、肖宏康、刘方、阳崇能、何龙、窦冬阳、庞斌、刘源、罗文武、侯淳、徐佳、韦震庄、李倩、魏国、李泳海、沈琳婕、李东辉、张旭东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1" w:type="dxa"/>
          <w:trHeight w:val="1133" w:hRule="atLeast"/>
          <w:jc w:val="center"/>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4"/>
                <w:szCs w:val="24"/>
                <w:u w:val="none"/>
              </w:rPr>
            </w:pPr>
            <w:r>
              <w:rPr>
                <w:rFonts w:hint="eastAsia" w:ascii="Times New Roman" w:hAnsi="Times New Roman" w:eastAsia="宋体" w:cs="Times New Roman"/>
                <w:i w:val="0"/>
                <w:iCs w:val="0"/>
                <w:color w:val="000000"/>
                <w:kern w:val="0"/>
                <w:sz w:val="24"/>
                <w:szCs w:val="24"/>
                <w:u w:val="none"/>
                <w:lang w:val="en-US" w:eastAsia="zh-CN" w:bidi="ar"/>
              </w:rPr>
              <w:t>2</w:t>
            </w:r>
          </w:p>
        </w:tc>
        <w:tc>
          <w:tcPr>
            <w:tcW w:w="42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中国化学工业桂林工程有限公司</w:t>
            </w: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华谊集团（泰国）有限公司年产（</w:t>
            </w:r>
            <w:r>
              <w:rPr>
                <w:rFonts w:hint="default" w:ascii="Times New Roman" w:hAnsi="Times New Roman" w:eastAsia="宋体" w:cs="Times New Roman"/>
                <w:i w:val="0"/>
                <w:iCs w:val="0"/>
                <w:color w:val="000000"/>
                <w:kern w:val="0"/>
                <w:sz w:val="24"/>
                <w:szCs w:val="24"/>
                <w:u w:val="none"/>
                <w:lang w:val="en-US" w:eastAsia="zh-CN" w:bidi="ar"/>
              </w:rPr>
              <w:t>120+3</w:t>
            </w:r>
            <w:r>
              <w:rPr>
                <w:rFonts w:hint="eastAsia" w:ascii="方正仿宋_GBK" w:hAnsi="方正仿宋_GBK" w:eastAsia="方正仿宋_GBK" w:cs="方正仿宋_GBK"/>
                <w:i w:val="0"/>
                <w:iCs w:val="0"/>
                <w:color w:val="000000"/>
                <w:kern w:val="0"/>
                <w:sz w:val="24"/>
                <w:szCs w:val="24"/>
                <w:u w:val="none"/>
                <w:lang w:val="en-US" w:eastAsia="zh-CN" w:bidi="ar"/>
              </w:rPr>
              <w:t>）万条全钢丝子午线轮胎项目</w:t>
            </w:r>
          </w:p>
        </w:tc>
        <w:tc>
          <w:tcPr>
            <w:tcW w:w="58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尹启旺、杨军、李倩、肖宏康、杨炳恒、杨仲旭、何龙、窦冬阳、庞斌、刘源、罗文武、肖志刚、韦震庄、陈杰、陈文华、余忠勇、吴启东、黄</w:t>
            </w:r>
            <w:r>
              <w:rPr>
                <w:rFonts w:hint="default" w:ascii="Times New Roman" w:hAnsi="Times New Roman" w:eastAsia="宋体" w:cs="Times New Roman"/>
                <w:i w:val="0"/>
                <w:iCs w:val="0"/>
                <w:color w:val="000000"/>
                <w:kern w:val="0"/>
                <w:sz w:val="24"/>
                <w:szCs w:val="24"/>
                <w:u w:val="none"/>
                <w:lang w:val="en-US" w:eastAsia="zh-CN" w:bidi="ar"/>
              </w:rPr>
              <w:t xml:space="preserve">  </w:t>
            </w:r>
            <w:r>
              <w:rPr>
                <w:rFonts w:hint="eastAsia" w:ascii="方正仿宋_GBK" w:hAnsi="方正仿宋_GBK" w:eastAsia="方正仿宋_GBK" w:cs="方正仿宋_GBK"/>
                <w:i w:val="0"/>
                <w:iCs w:val="0"/>
                <w:color w:val="000000"/>
                <w:kern w:val="0"/>
                <w:sz w:val="24"/>
                <w:szCs w:val="24"/>
                <w:u w:val="none"/>
                <w:lang w:val="en-US" w:eastAsia="zh-CN" w:bidi="ar"/>
              </w:rPr>
              <w:t>凯、朱</w:t>
            </w:r>
            <w:r>
              <w:rPr>
                <w:rFonts w:hint="default" w:ascii="Times New Roman" w:hAnsi="Times New Roman" w:eastAsia="宋体" w:cs="Times New Roman"/>
                <w:i w:val="0"/>
                <w:iCs w:val="0"/>
                <w:color w:val="000000"/>
                <w:kern w:val="0"/>
                <w:sz w:val="24"/>
                <w:szCs w:val="24"/>
                <w:u w:val="none"/>
                <w:lang w:val="en-US" w:eastAsia="zh-CN" w:bidi="ar"/>
              </w:rPr>
              <w:t xml:space="preserve"> </w:t>
            </w:r>
            <w:r>
              <w:rPr>
                <w:rFonts w:hint="eastAsia" w:ascii="方正仿宋_GBK" w:hAnsi="方正仿宋_GBK" w:eastAsia="方正仿宋_GBK" w:cs="方正仿宋_GBK"/>
                <w:i w:val="0"/>
                <w:iCs w:val="0"/>
                <w:color w:val="000000"/>
                <w:kern w:val="0"/>
                <w:sz w:val="24"/>
                <w:szCs w:val="24"/>
                <w:u w:val="none"/>
                <w:lang w:val="en-US" w:eastAsia="zh-CN" w:bidi="ar"/>
              </w:rPr>
              <w:t>瑞、蒋鹏飞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3" w:type="dxa"/>
          <w:trHeight w:val="540" w:hRule="atLeast"/>
          <w:jc w:val="center"/>
        </w:trPr>
        <w:tc>
          <w:tcPr>
            <w:tcW w:w="9112" w:type="dxa"/>
            <w:gridSpan w:val="4"/>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sz w:val="24"/>
                <w:szCs w:val="24"/>
                <w:u w:val="none"/>
              </w:rPr>
            </w:pPr>
            <w:r>
              <w:rPr>
                <w:rFonts w:hint="eastAsia" w:ascii="方正楷体_GBK" w:hAnsi="方正楷体_GBK" w:eastAsia="方正楷体_GBK" w:cs="方正楷体_GBK"/>
                <w:b w:val="0"/>
                <w:bCs w:val="0"/>
                <w:i w:val="0"/>
                <w:iCs w:val="0"/>
                <w:color w:val="000000"/>
                <w:kern w:val="0"/>
                <w:sz w:val="30"/>
                <w:szCs w:val="30"/>
                <w:u w:val="none"/>
                <w:lang w:val="en-US" w:eastAsia="zh-CN" w:bidi="ar"/>
              </w:rPr>
              <w:t>二等奖：1个</w:t>
            </w:r>
          </w:p>
        </w:tc>
        <w:tc>
          <w:tcPr>
            <w:tcW w:w="5832" w:type="dxa"/>
            <w:gridSpan w:val="3"/>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b/>
                <w:bCs/>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3" w:type="dxa"/>
          <w:trHeight w:val="478" w:hRule="atLeast"/>
          <w:jc w:val="center"/>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sz w:val="24"/>
                <w:szCs w:val="24"/>
                <w:u w:val="none"/>
              </w:rPr>
            </w:pPr>
            <w:r>
              <w:rPr>
                <w:rFonts w:ascii="方正仿宋_GBK" w:hAnsi="方正仿宋_GBK" w:eastAsia="方正仿宋_GBK" w:cs="方正仿宋_GBK"/>
                <w:b/>
                <w:bCs/>
                <w:i w:val="0"/>
                <w:iCs w:val="0"/>
                <w:color w:val="000000"/>
                <w:kern w:val="0"/>
                <w:sz w:val="24"/>
                <w:szCs w:val="24"/>
                <w:u w:val="none"/>
                <w:lang w:val="en-US" w:eastAsia="zh-CN" w:bidi="ar"/>
              </w:rPr>
              <w:t>序号</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sz w:val="24"/>
                <w:szCs w:val="24"/>
                <w:u w:val="none"/>
              </w:rPr>
            </w:pPr>
            <w:r>
              <w:rPr>
                <w:rFonts w:ascii="方正仿宋_GBK" w:hAnsi="方正仿宋_GBK" w:eastAsia="方正仿宋_GBK" w:cs="方正仿宋_GBK"/>
                <w:b/>
                <w:bCs/>
                <w:i w:val="0"/>
                <w:iCs w:val="0"/>
                <w:color w:val="000000"/>
                <w:kern w:val="0"/>
                <w:sz w:val="24"/>
                <w:szCs w:val="24"/>
                <w:u w:val="none"/>
                <w:lang w:val="en-US" w:eastAsia="zh-CN" w:bidi="ar"/>
              </w:rPr>
              <w:t>申报单位</w:t>
            </w: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项目名称</w:t>
            </w:r>
          </w:p>
        </w:tc>
        <w:tc>
          <w:tcPr>
            <w:tcW w:w="58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主要完成人员名单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3" w:type="dxa"/>
          <w:trHeight w:val="643" w:hRule="atLeast"/>
          <w:jc w:val="center"/>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宋体" w:cs="Times New Roman"/>
                <w:i w:val="0"/>
                <w:iCs w:val="0"/>
                <w:color w:val="000000"/>
                <w:sz w:val="24"/>
                <w:szCs w:val="24"/>
                <w:u w:val="none"/>
                <w:lang w:val="en-US" w:eastAsia="zh-CN"/>
              </w:rPr>
            </w:pPr>
            <w:r>
              <w:rPr>
                <w:rFonts w:hint="eastAsia" w:ascii="Times New Roman" w:hAnsi="Times New Roman" w:eastAsia="宋体" w:cs="Times New Roman"/>
                <w:i w:val="0"/>
                <w:iCs w:val="0"/>
                <w:color w:val="000000"/>
                <w:sz w:val="24"/>
                <w:szCs w:val="24"/>
                <w:u w:val="none"/>
                <w:lang w:val="en-US" w:eastAsia="zh-CN"/>
              </w:rPr>
              <w:t>1</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4"/>
                <w:szCs w:val="24"/>
                <w:u w:val="none"/>
              </w:rPr>
            </w:pPr>
            <w:r>
              <w:rPr>
                <w:rFonts w:ascii="方正仿宋_GBK" w:hAnsi="方正仿宋_GBK" w:eastAsia="方正仿宋_GBK" w:cs="方正仿宋_GBK"/>
                <w:i w:val="0"/>
                <w:iCs w:val="0"/>
                <w:color w:val="000000"/>
                <w:kern w:val="0"/>
                <w:sz w:val="24"/>
                <w:szCs w:val="24"/>
                <w:u w:val="none"/>
                <w:lang w:val="en-US" w:eastAsia="zh-CN" w:bidi="ar"/>
              </w:rPr>
              <w:t>中国化学工业桂林工程有限公司</w:t>
            </w: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4"/>
                <w:szCs w:val="24"/>
                <w:u w:val="none"/>
              </w:rPr>
            </w:pPr>
            <w:r>
              <w:rPr>
                <w:rFonts w:ascii="方正仿宋_GBK" w:hAnsi="方正仿宋_GBK" w:eastAsia="方正仿宋_GBK" w:cs="方正仿宋_GBK"/>
                <w:i w:val="0"/>
                <w:iCs w:val="0"/>
                <w:color w:val="000000"/>
                <w:kern w:val="0"/>
                <w:sz w:val="24"/>
                <w:szCs w:val="24"/>
                <w:u w:val="none"/>
                <w:lang w:val="en-US" w:eastAsia="zh-CN" w:bidi="ar"/>
              </w:rPr>
              <w:t>无锡宝通硫化蒸汽节能项目</w:t>
            </w:r>
          </w:p>
        </w:tc>
        <w:tc>
          <w:tcPr>
            <w:tcW w:w="58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z w:val="24"/>
                <w:szCs w:val="24"/>
                <w:u w:val="none"/>
              </w:rPr>
            </w:pPr>
            <w:r>
              <w:rPr>
                <w:rFonts w:ascii="方正仿宋_GBK" w:hAnsi="方正仿宋_GBK" w:eastAsia="方正仿宋_GBK" w:cs="方正仿宋_GBK"/>
                <w:i w:val="0"/>
                <w:iCs w:val="0"/>
                <w:color w:val="000000"/>
                <w:kern w:val="0"/>
                <w:sz w:val="24"/>
                <w:szCs w:val="24"/>
                <w:u w:val="none"/>
                <w:lang w:val="en-US" w:eastAsia="zh-CN" w:bidi="ar"/>
              </w:rPr>
              <w:t>魏国、李成桂、张旭东、李东辉、陈杰、侯淳、徐佳、李泳海、蒋鹏飞、沈琳</w:t>
            </w:r>
            <w:r>
              <w:rPr>
                <w:rFonts w:hint="eastAsia" w:ascii="方正仿宋_GBK" w:hAnsi="方正仿宋_GBK" w:eastAsia="方正仿宋_GBK" w:cs="方正仿宋_GBK"/>
                <w:i w:val="0"/>
                <w:iCs w:val="0"/>
                <w:color w:val="000000"/>
                <w:kern w:val="0"/>
                <w:sz w:val="24"/>
                <w:szCs w:val="24"/>
                <w:u w:val="none"/>
                <w:lang w:val="en-US" w:eastAsia="zh-CN" w:bidi="ar"/>
              </w:rPr>
              <w:t>婕</w:t>
            </w:r>
            <w:r>
              <w:rPr>
                <w:rFonts w:ascii="方正仿宋_GBK" w:hAnsi="方正仿宋_GBK" w:eastAsia="方正仿宋_GBK" w:cs="方正仿宋_GBK"/>
                <w:i w:val="0"/>
                <w:iCs w:val="0"/>
                <w:color w:val="000000"/>
                <w:kern w:val="0"/>
                <w:sz w:val="24"/>
                <w:szCs w:val="24"/>
                <w:u w:val="none"/>
                <w:lang w:val="en-US" w:eastAsia="zh-CN" w:bidi="ar"/>
              </w:rPr>
              <w:t>、宋蕊丽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142"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sz w:val="24"/>
                <w:szCs w:val="24"/>
                <w:u w:val="none"/>
              </w:rPr>
            </w:pPr>
            <w:r>
              <w:rPr>
                <w:rFonts w:hint="eastAsia" w:ascii="方正楷体_GBK" w:hAnsi="方正楷体_GBK" w:eastAsia="方正楷体_GBK" w:cs="方正楷体_GBK"/>
                <w:b w:val="0"/>
                <w:bCs w:val="0"/>
                <w:i w:val="0"/>
                <w:iCs w:val="0"/>
                <w:color w:val="000000"/>
                <w:kern w:val="0"/>
                <w:sz w:val="30"/>
                <w:szCs w:val="30"/>
                <w:u w:val="none"/>
                <w:lang w:val="en-US" w:eastAsia="zh-CN" w:bidi="ar"/>
              </w:rPr>
              <w:t>三等奖：2个</w:t>
            </w:r>
          </w:p>
        </w:tc>
        <w:tc>
          <w:tcPr>
            <w:tcW w:w="5835" w:type="dxa"/>
            <w:gridSpan w:val="3"/>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b/>
                <w:bCs/>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1" w:type="dxa"/>
          <w:trHeight w:val="628" w:hRule="atLeast"/>
          <w:jc w:val="center"/>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sz w:val="24"/>
                <w:szCs w:val="24"/>
                <w:u w:val="none"/>
              </w:rPr>
            </w:pPr>
            <w:r>
              <w:rPr>
                <w:rFonts w:ascii="方正仿宋_GBK" w:hAnsi="方正仿宋_GBK" w:eastAsia="方正仿宋_GBK" w:cs="方正仿宋_GBK"/>
                <w:b/>
                <w:bCs/>
                <w:i w:val="0"/>
                <w:iCs w:val="0"/>
                <w:color w:val="000000"/>
                <w:kern w:val="0"/>
                <w:sz w:val="24"/>
                <w:szCs w:val="24"/>
                <w:u w:val="none"/>
                <w:lang w:val="en-US" w:eastAsia="zh-CN" w:bidi="ar"/>
              </w:rPr>
              <w:t>序号</w:t>
            </w:r>
          </w:p>
        </w:tc>
        <w:tc>
          <w:tcPr>
            <w:tcW w:w="42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sz w:val="24"/>
                <w:szCs w:val="24"/>
                <w:u w:val="none"/>
              </w:rPr>
            </w:pPr>
            <w:r>
              <w:rPr>
                <w:rFonts w:ascii="方正仿宋_GBK" w:hAnsi="方正仿宋_GBK" w:eastAsia="方正仿宋_GBK" w:cs="方正仿宋_GBK"/>
                <w:b/>
                <w:bCs/>
                <w:i w:val="0"/>
                <w:iCs w:val="0"/>
                <w:color w:val="000000"/>
                <w:kern w:val="0"/>
                <w:sz w:val="24"/>
                <w:szCs w:val="24"/>
                <w:u w:val="none"/>
                <w:lang w:val="en-US" w:eastAsia="zh-CN" w:bidi="ar"/>
              </w:rPr>
              <w:t>申报单位</w:t>
            </w: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项目名称</w:t>
            </w:r>
          </w:p>
        </w:tc>
        <w:tc>
          <w:tcPr>
            <w:tcW w:w="58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主要完成人员名单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1" w:type="dxa"/>
          <w:trHeight w:val="793" w:hRule="atLeast"/>
          <w:jc w:val="center"/>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4"/>
                <w:szCs w:val="24"/>
                <w:u w:val="none"/>
              </w:rPr>
            </w:pPr>
            <w:r>
              <w:rPr>
                <w:rFonts w:hint="eastAsia" w:ascii="Times New Roman" w:hAnsi="Times New Roman" w:eastAsia="宋体" w:cs="Times New Roman"/>
                <w:i w:val="0"/>
                <w:iCs w:val="0"/>
                <w:color w:val="000000"/>
                <w:kern w:val="0"/>
                <w:sz w:val="24"/>
                <w:szCs w:val="24"/>
                <w:u w:val="none"/>
                <w:lang w:val="en-US" w:eastAsia="zh-CN" w:bidi="ar"/>
              </w:rPr>
              <w:t>1</w:t>
            </w:r>
          </w:p>
        </w:tc>
        <w:tc>
          <w:tcPr>
            <w:tcW w:w="42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中国化学工业桂林工程有限公司</w:t>
            </w: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4"/>
                <w:szCs w:val="24"/>
                <w:u w:val="none"/>
              </w:rPr>
            </w:pPr>
            <w:r>
              <w:rPr>
                <w:rStyle w:val="19"/>
                <w:lang w:val="en-US" w:eastAsia="zh-CN" w:bidi="ar"/>
              </w:rPr>
              <w:t>双钱集团</w:t>
            </w:r>
            <w:r>
              <w:rPr>
                <w:rFonts w:hint="default" w:ascii="Times New Roman" w:hAnsi="Times New Roman" w:eastAsia="宋体" w:cs="Times New Roman"/>
                <w:i w:val="0"/>
                <w:iCs w:val="0"/>
                <w:color w:val="000000"/>
                <w:kern w:val="0"/>
                <w:sz w:val="24"/>
                <w:szCs w:val="24"/>
                <w:u w:val="none"/>
                <w:lang w:val="en-US" w:eastAsia="zh-CN" w:bidi="ar"/>
              </w:rPr>
              <w:t>(</w:t>
            </w:r>
            <w:r>
              <w:rPr>
                <w:rStyle w:val="19"/>
                <w:lang w:val="en-US" w:eastAsia="zh-CN" w:bidi="ar"/>
              </w:rPr>
              <w:t>如皋</w:t>
            </w:r>
            <w:r>
              <w:rPr>
                <w:rFonts w:hint="default" w:ascii="Times New Roman" w:hAnsi="Times New Roman" w:eastAsia="宋体" w:cs="Times New Roman"/>
                <w:i w:val="0"/>
                <w:iCs w:val="0"/>
                <w:color w:val="000000"/>
                <w:kern w:val="0"/>
                <w:sz w:val="24"/>
                <w:szCs w:val="24"/>
                <w:u w:val="none"/>
                <w:lang w:val="en-US" w:eastAsia="zh-CN" w:bidi="ar"/>
              </w:rPr>
              <w:t>)</w:t>
            </w:r>
            <w:r>
              <w:rPr>
                <w:rStyle w:val="19"/>
                <w:lang w:val="en-US" w:eastAsia="zh-CN" w:bidi="ar"/>
              </w:rPr>
              <w:t>轮胎有限公司硫化车间蒸汽资源化项目</w:t>
            </w:r>
          </w:p>
        </w:tc>
        <w:tc>
          <w:tcPr>
            <w:tcW w:w="58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z w:val="24"/>
                <w:szCs w:val="24"/>
                <w:u w:val="none"/>
              </w:rPr>
            </w:pPr>
            <w:r>
              <w:rPr>
                <w:rStyle w:val="19"/>
                <w:lang w:val="en-US" w:eastAsia="zh-CN" w:bidi="ar"/>
              </w:rPr>
              <w:t>魏国、李成桂、张旭东、李东辉、陈杰、侯淳、蒋鹏飞、尹启旺、李泳海、徐佳、韦震庄、沈琳</w:t>
            </w:r>
            <w:r>
              <w:rPr>
                <w:rStyle w:val="19"/>
                <w:rFonts w:hint="eastAsia"/>
                <w:lang w:val="en-US" w:eastAsia="zh-CN" w:bidi="ar"/>
              </w:rPr>
              <w:t>婕</w:t>
            </w:r>
            <w:r>
              <w:rPr>
                <w:rStyle w:val="19"/>
                <w:lang w:val="en-US" w:eastAsia="zh-CN" w:bidi="ar"/>
              </w:rPr>
              <w:t>，宋蕊丽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1" w:type="dxa"/>
          <w:trHeight w:val="1133" w:hRule="atLeast"/>
          <w:jc w:val="center"/>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4"/>
                <w:szCs w:val="24"/>
                <w:u w:val="none"/>
              </w:rPr>
            </w:pPr>
            <w:r>
              <w:rPr>
                <w:rFonts w:hint="eastAsia" w:ascii="Times New Roman" w:hAnsi="Times New Roman" w:eastAsia="宋体" w:cs="Times New Roman"/>
                <w:i w:val="0"/>
                <w:iCs w:val="0"/>
                <w:color w:val="000000"/>
                <w:kern w:val="0"/>
                <w:sz w:val="24"/>
                <w:szCs w:val="24"/>
                <w:u w:val="none"/>
                <w:lang w:val="en-US" w:eastAsia="zh-CN" w:bidi="ar"/>
              </w:rPr>
              <w:t>2</w:t>
            </w:r>
          </w:p>
        </w:tc>
        <w:tc>
          <w:tcPr>
            <w:tcW w:w="42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4"/>
                <w:szCs w:val="24"/>
                <w:u w:val="none"/>
              </w:rPr>
            </w:pPr>
            <w:r>
              <w:rPr>
                <w:rStyle w:val="19"/>
                <w:lang w:val="en-US" w:eastAsia="zh-CN" w:bidi="ar"/>
              </w:rPr>
              <w:t>广西北投化工规划设计院有限公司</w:t>
            </w: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4"/>
                <w:szCs w:val="24"/>
                <w:u w:val="none"/>
              </w:rPr>
            </w:pPr>
            <w:r>
              <w:rPr>
                <w:rStyle w:val="19"/>
                <w:lang w:val="en-US" w:eastAsia="zh-CN" w:bidi="ar"/>
              </w:rPr>
              <w:t>广西柳州鱼峰制漆股份有限公司整体搬迁项目</w:t>
            </w:r>
            <w:r>
              <w:rPr>
                <w:rStyle w:val="19"/>
                <w:rFonts w:hint="eastAsia"/>
                <w:lang w:val="en-US" w:eastAsia="zh-CN" w:bidi="ar"/>
              </w:rPr>
              <w:t>（一期）</w:t>
            </w:r>
          </w:p>
        </w:tc>
        <w:tc>
          <w:tcPr>
            <w:tcW w:w="58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z w:val="24"/>
                <w:szCs w:val="24"/>
                <w:u w:val="none"/>
              </w:rPr>
            </w:pPr>
            <w:r>
              <w:rPr>
                <w:rStyle w:val="19"/>
                <w:lang w:val="en-US" w:eastAsia="zh-CN" w:bidi="ar"/>
              </w:rPr>
              <w:t>秦华丽、黄志森、陆国成、李裕德、朱慧萍、陈奕昭、梁国周、谭腾浩、贾壬贵、刘昊章、曾庆清、许明芳、崖玉群、朱柳、莫诗艺、李爱华、徐会、黄世宏</w:t>
            </w:r>
          </w:p>
        </w:tc>
      </w:tr>
    </w:tbl>
    <w:p>
      <w:pPr>
        <w:numPr>
          <w:ilvl w:val="0"/>
          <w:numId w:val="0"/>
        </w:numPr>
        <w:ind w:leftChars="0"/>
        <w:jc w:val="center"/>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八、机械工业工程设计（1个项目）</w:t>
      </w:r>
    </w:p>
    <w:tbl>
      <w:tblPr>
        <w:tblStyle w:val="5"/>
        <w:tblW w:w="149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8"/>
        <w:gridCol w:w="4282"/>
        <w:gridCol w:w="3945"/>
        <w:gridCol w:w="37"/>
        <w:gridCol w:w="5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9142" w:type="dxa"/>
            <w:gridSpan w:val="4"/>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sz w:val="24"/>
                <w:szCs w:val="24"/>
                <w:u w:val="none"/>
              </w:rPr>
            </w:pPr>
            <w:r>
              <w:rPr>
                <w:rFonts w:hint="eastAsia" w:ascii="方正楷体_GBK" w:hAnsi="方正楷体_GBK" w:eastAsia="方正楷体_GBK" w:cs="方正楷体_GBK"/>
                <w:b w:val="0"/>
                <w:bCs w:val="0"/>
                <w:i w:val="0"/>
                <w:iCs w:val="0"/>
                <w:color w:val="000000"/>
                <w:kern w:val="0"/>
                <w:sz w:val="30"/>
                <w:szCs w:val="30"/>
                <w:u w:val="none"/>
                <w:lang w:val="en-US" w:eastAsia="zh-CN" w:bidi="ar"/>
              </w:rPr>
              <w:t>一等奖：1个</w:t>
            </w:r>
          </w:p>
        </w:tc>
        <w:tc>
          <w:tcPr>
            <w:tcW w:w="5773"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b/>
                <w:bCs/>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3" w:hRule="atLeast"/>
          <w:jc w:val="center"/>
        </w:trPr>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序号</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申报单位</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项目名称</w:t>
            </w:r>
          </w:p>
        </w:tc>
        <w:tc>
          <w:tcPr>
            <w:tcW w:w="58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主要完成人员名单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3" w:hRule="atLeast"/>
          <w:jc w:val="center"/>
        </w:trPr>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广西建工第五建筑工程集团有限公司</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4"/>
                <w:szCs w:val="24"/>
                <w:u w:val="none"/>
              </w:rPr>
            </w:pPr>
            <w:r>
              <w:rPr>
                <w:rFonts w:ascii="方正仿宋_GBK" w:hAnsi="方正仿宋_GBK" w:eastAsia="方正仿宋_GBK" w:cs="方正仿宋_GBK"/>
                <w:i w:val="0"/>
                <w:iCs w:val="0"/>
                <w:color w:val="000000"/>
                <w:kern w:val="0"/>
                <w:sz w:val="24"/>
                <w:szCs w:val="24"/>
                <w:u w:val="none"/>
                <w:lang w:val="en-US" w:eastAsia="zh-CN" w:bidi="ar"/>
              </w:rPr>
              <w:t>轻钢彩板生产项目</w:t>
            </w:r>
          </w:p>
        </w:tc>
        <w:tc>
          <w:tcPr>
            <w:tcW w:w="5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黄展业、黄彦章、潘小正、林丽郁、张春仕、林国泉、韦冬梅、马家乐、邓燕玲、蒙润恒、黄首富、宁叙钧、曾浪涛、周富华、温景、王明、欧雅燕、常文彬、袁立方、莫国柳</w:t>
            </w:r>
          </w:p>
        </w:tc>
      </w:tr>
    </w:tbl>
    <w:p>
      <w:pPr>
        <w:pStyle w:val="2"/>
        <w:numPr>
          <w:ilvl w:val="0"/>
          <w:numId w:val="0"/>
        </w:numPr>
        <w:ind w:leftChars="0"/>
        <w:rPr>
          <w:rFonts w:hint="eastAsia"/>
        </w:rPr>
      </w:pPr>
    </w:p>
    <w:sectPr>
      <w:footerReference r:id="rId3" w:type="default"/>
      <w:pgSz w:w="16838" w:h="11906" w:orient="landscape"/>
      <w:pgMar w:top="1417" w:right="1928" w:bottom="1417" w:left="181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kNDRmZjkwNjdmMmI2MmIwODZkYzA2ZGI5NTkyNmUifQ=="/>
  </w:docVars>
  <w:rsids>
    <w:rsidRoot w:val="3A6755C1"/>
    <w:rsid w:val="009B1C89"/>
    <w:rsid w:val="035051E0"/>
    <w:rsid w:val="05291839"/>
    <w:rsid w:val="05560C8B"/>
    <w:rsid w:val="0F4C41C0"/>
    <w:rsid w:val="13DE6E2E"/>
    <w:rsid w:val="14602DC4"/>
    <w:rsid w:val="17BE7C25"/>
    <w:rsid w:val="18DD4E92"/>
    <w:rsid w:val="19CA465F"/>
    <w:rsid w:val="1A0A56BB"/>
    <w:rsid w:val="1A553C32"/>
    <w:rsid w:val="1BF6798D"/>
    <w:rsid w:val="1CFF3107"/>
    <w:rsid w:val="1D616187"/>
    <w:rsid w:val="1EFB3657"/>
    <w:rsid w:val="1FFD5496"/>
    <w:rsid w:val="207306F8"/>
    <w:rsid w:val="2142137B"/>
    <w:rsid w:val="22083636"/>
    <w:rsid w:val="23395B0A"/>
    <w:rsid w:val="268E6876"/>
    <w:rsid w:val="2ACB0237"/>
    <w:rsid w:val="2BC47050"/>
    <w:rsid w:val="2C61550D"/>
    <w:rsid w:val="2C6960CF"/>
    <w:rsid w:val="2D656C99"/>
    <w:rsid w:val="2DB651CE"/>
    <w:rsid w:val="31732B79"/>
    <w:rsid w:val="353B4636"/>
    <w:rsid w:val="36E666C7"/>
    <w:rsid w:val="37C80E48"/>
    <w:rsid w:val="381256F7"/>
    <w:rsid w:val="3897651F"/>
    <w:rsid w:val="3A6755C1"/>
    <w:rsid w:val="3B8E4DDD"/>
    <w:rsid w:val="3C83462A"/>
    <w:rsid w:val="3CB44AFB"/>
    <w:rsid w:val="3E024D55"/>
    <w:rsid w:val="3EA77EB6"/>
    <w:rsid w:val="3ED24614"/>
    <w:rsid w:val="3F775E93"/>
    <w:rsid w:val="41BB295C"/>
    <w:rsid w:val="43994D3A"/>
    <w:rsid w:val="44C76A44"/>
    <w:rsid w:val="450A2CFA"/>
    <w:rsid w:val="473E121C"/>
    <w:rsid w:val="4965057F"/>
    <w:rsid w:val="49CD3334"/>
    <w:rsid w:val="4C801FD2"/>
    <w:rsid w:val="4E6E04AE"/>
    <w:rsid w:val="4F102A1D"/>
    <w:rsid w:val="50D43A3A"/>
    <w:rsid w:val="50DF03D7"/>
    <w:rsid w:val="54CE1B56"/>
    <w:rsid w:val="56987938"/>
    <w:rsid w:val="5D7E384F"/>
    <w:rsid w:val="60442FF2"/>
    <w:rsid w:val="60D03EAE"/>
    <w:rsid w:val="65A31788"/>
    <w:rsid w:val="660A4492"/>
    <w:rsid w:val="69C52F8B"/>
    <w:rsid w:val="6A104CC0"/>
    <w:rsid w:val="6B3F2261"/>
    <w:rsid w:val="6BA05A22"/>
    <w:rsid w:val="6C1E3A2F"/>
    <w:rsid w:val="6C2140AC"/>
    <w:rsid w:val="6CEC772D"/>
    <w:rsid w:val="6DD80D77"/>
    <w:rsid w:val="6E33597C"/>
    <w:rsid w:val="725F297B"/>
    <w:rsid w:val="73B22AA9"/>
    <w:rsid w:val="74EA124B"/>
    <w:rsid w:val="75FF3E8A"/>
    <w:rsid w:val="77B7145B"/>
    <w:rsid w:val="781B6F53"/>
    <w:rsid w:val="78580893"/>
    <w:rsid w:val="786C0DC0"/>
    <w:rsid w:val="79A3617B"/>
    <w:rsid w:val="7B85519B"/>
    <w:rsid w:val="7C49531A"/>
    <w:rsid w:val="7D112885"/>
    <w:rsid w:val="7D8251D1"/>
    <w:rsid w:val="7FB70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
    <w:qFormat/>
    <w:uiPriority w:val="0"/>
    <w:pPr>
      <w:jc w:val="left"/>
    </w:pPr>
    <w:rPr>
      <w:rFonts w:asciiTheme="minorHAnsi" w:hAnsiTheme="minorHAnsi" w:eastAsiaTheme="minorEastAsia" w:cstheme="minorBidi"/>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napToGrid w:val="0"/>
      <w:spacing w:line="560" w:lineRule="exact"/>
      <w:ind w:firstLine="880" w:firstLineChars="200"/>
      <w:jc w:val="both"/>
      <w:textAlignment w:val="baseline"/>
    </w:pPr>
    <w:rPr>
      <w:rFonts w:ascii="仿宋_GB2312" w:hAnsi="仿宋_GB2312" w:eastAsia="仿宋_GB2312"/>
      <w:kern w:val="2"/>
      <w:sz w:val="32"/>
      <w:lang w:val="en-US" w:eastAsia="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qFormat/>
    <w:uiPriority w:val="34"/>
    <w:pPr>
      <w:ind w:firstLine="420" w:firstLineChars="200"/>
    </w:pPr>
  </w:style>
  <w:style w:type="character" w:customStyle="1" w:styleId="8">
    <w:name w:val="NormalCharacter"/>
    <w:link w:val="1"/>
    <w:qFormat/>
    <w:uiPriority w:val="0"/>
    <w:rPr>
      <w:rFonts w:asciiTheme="minorHAnsi" w:hAnsiTheme="minorHAnsi" w:eastAsiaTheme="minorEastAsia" w:cstheme="minorBidi"/>
      <w:kern w:val="0"/>
      <w:sz w:val="24"/>
      <w:szCs w:val="24"/>
      <w:lang w:val="en-US" w:eastAsia="zh-CN" w:bidi="ar"/>
    </w:rPr>
  </w:style>
  <w:style w:type="character" w:customStyle="1" w:styleId="9">
    <w:name w:val="font51"/>
    <w:basedOn w:val="6"/>
    <w:qFormat/>
    <w:uiPriority w:val="0"/>
    <w:rPr>
      <w:rFonts w:ascii="方正仿宋_GBK" w:hAnsi="方正仿宋_GBK" w:eastAsia="方正仿宋_GBK" w:cs="方正仿宋_GBK"/>
      <w:color w:val="000000"/>
      <w:sz w:val="24"/>
      <w:szCs w:val="24"/>
      <w:u w:val="none"/>
    </w:rPr>
  </w:style>
  <w:style w:type="character" w:customStyle="1" w:styleId="10">
    <w:name w:val="font01"/>
    <w:basedOn w:val="6"/>
    <w:qFormat/>
    <w:uiPriority w:val="0"/>
    <w:rPr>
      <w:rFonts w:hint="eastAsia" w:ascii="宋体" w:hAnsi="宋体" w:eastAsia="宋体" w:cs="宋体"/>
      <w:color w:val="000000"/>
      <w:sz w:val="24"/>
      <w:szCs w:val="24"/>
      <w:u w:val="none"/>
    </w:rPr>
  </w:style>
  <w:style w:type="character" w:customStyle="1" w:styleId="11">
    <w:name w:val="font71"/>
    <w:basedOn w:val="6"/>
    <w:qFormat/>
    <w:uiPriority w:val="0"/>
    <w:rPr>
      <w:rFonts w:ascii="方正仿宋_GBK" w:hAnsi="方正仿宋_GBK" w:eastAsia="方正仿宋_GBK" w:cs="方正仿宋_GBK"/>
      <w:color w:val="000000"/>
      <w:sz w:val="24"/>
      <w:szCs w:val="24"/>
      <w:u w:val="none"/>
    </w:rPr>
  </w:style>
  <w:style w:type="character" w:customStyle="1" w:styleId="12">
    <w:name w:val="font81"/>
    <w:basedOn w:val="6"/>
    <w:qFormat/>
    <w:uiPriority w:val="0"/>
    <w:rPr>
      <w:rFonts w:hint="eastAsia" w:ascii="方正仿宋_GBK" w:hAnsi="方正仿宋_GBK" w:eastAsia="方正仿宋_GBK" w:cs="方正仿宋_GBK"/>
      <w:color w:val="000000"/>
      <w:sz w:val="24"/>
      <w:szCs w:val="24"/>
      <w:u w:val="none"/>
    </w:rPr>
  </w:style>
  <w:style w:type="character" w:customStyle="1" w:styleId="13">
    <w:name w:val="font91"/>
    <w:basedOn w:val="6"/>
    <w:qFormat/>
    <w:uiPriority w:val="0"/>
    <w:rPr>
      <w:rFonts w:hint="default" w:ascii="Times New Roman" w:hAnsi="Times New Roman" w:cs="Times New Roman"/>
      <w:color w:val="000000"/>
      <w:sz w:val="24"/>
      <w:szCs w:val="24"/>
      <w:u w:val="none"/>
    </w:rPr>
  </w:style>
  <w:style w:type="character" w:customStyle="1" w:styleId="14">
    <w:name w:val="font61"/>
    <w:basedOn w:val="6"/>
    <w:qFormat/>
    <w:uiPriority w:val="0"/>
    <w:rPr>
      <w:rFonts w:hint="default" w:ascii="Times New Roman" w:hAnsi="Times New Roman" w:cs="Times New Roman"/>
      <w:color w:val="000000"/>
      <w:sz w:val="24"/>
      <w:szCs w:val="24"/>
      <w:u w:val="none"/>
    </w:rPr>
  </w:style>
  <w:style w:type="character" w:customStyle="1" w:styleId="15">
    <w:name w:val="font101"/>
    <w:basedOn w:val="6"/>
    <w:qFormat/>
    <w:uiPriority w:val="0"/>
    <w:rPr>
      <w:rFonts w:hint="eastAsia" w:ascii="方正仿宋_GBK" w:hAnsi="方正仿宋_GBK" w:eastAsia="方正仿宋_GBK" w:cs="方正仿宋_GBK"/>
      <w:color w:val="000000"/>
      <w:sz w:val="24"/>
      <w:szCs w:val="24"/>
      <w:u w:val="none"/>
    </w:rPr>
  </w:style>
  <w:style w:type="character" w:customStyle="1" w:styleId="16">
    <w:name w:val="font41"/>
    <w:basedOn w:val="6"/>
    <w:qFormat/>
    <w:uiPriority w:val="0"/>
    <w:rPr>
      <w:rFonts w:ascii="方正仿宋_GBK" w:hAnsi="方正仿宋_GBK" w:eastAsia="方正仿宋_GBK" w:cs="方正仿宋_GBK"/>
      <w:color w:val="000000"/>
      <w:sz w:val="24"/>
      <w:szCs w:val="24"/>
      <w:u w:val="none"/>
    </w:rPr>
  </w:style>
  <w:style w:type="character" w:customStyle="1" w:styleId="17">
    <w:name w:val="font31"/>
    <w:basedOn w:val="6"/>
    <w:qFormat/>
    <w:uiPriority w:val="0"/>
    <w:rPr>
      <w:rFonts w:hint="default" w:ascii="Times New Roman" w:hAnsi="Times New Roman" w:cs="Times New Roman"/>
      <w:color w:val="000000"/>
      <w:sz w:val="24"/>
      <w:szCs w:val="24"/>
      <w:u w:val="none"/>
    </w:rPr>
  </w:style>
  <w:style w:type="character" w:customStyle="1" w:styleId="18">
    <w:name w:val="font21"/>
    <w:basedOn w:val="6"/>
    <w:qFormat/>
    <w:uiPriority w:val="0"/>
    <w:rPr>
      <w:rFonts w:hint="default" w:ascii="Times New Roman" w:hAnsi="Times New Roman" w:cs="Times New Roman"/>
      <w:color w:val="000000"/>
      <w:sz w:val="24"/>
      <w:szCs w:val="24"/>
      <w:u w:val="none"/>
    </w:rPr>
  </w:style>
  <w:style w:type="character" w:customStyle="1" w:styleId="19">
    <w:name w:val="font11"/>
    <w:basedOn w:val="6"/>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4855</Words>
  <Characters>4971</Characters>
  <Lines>0</Lines>
  <Paragraphs>0</Paragraphs>
  <TotalTime>10</TotalTime>
  <ScaleCrop>false</ScaleCrop>
  <LinksUpToDate>false</LinksUpToDate>
  <CharactersWithSpaces>4980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2021-09-26T00:45:00Z</dcterms:created>
  <dc:creator>徐小莉</dc:creator>
  <cp:lastModifiedBy>莹仔</cp:lastModifiedBy>
  <cp:lastPrinted>2021-09-27T03:03:00Z</cp:lastPrinted>
  <dcterms:modified xsi:type="dcterms:W3CDTF">2022-10-13T02:28:53Z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094B055ADF104422A32D5EF0BCA22DF3</vt:lpwstr>
  </property>
</Properties>
</file>