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工程勘察土工试验技术（质量管理）专家组成员</w:t>
      </w:r>
    </w:p>
    <w:bookmarkEnd w:id="0"/>
    <w:tbl>
      <w:tblPr>
        <w:tblStyle w:val="5"/>
        <w:tblW w:w="8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073"/>
        <w:gridCol w:w="1163"/>
        <w:gridCol w:w="1478"/>
        <w:gridCol w:w="4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专家类别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臧东亮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卢玉南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陆韦春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李爱军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何元林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莫继军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李海胜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黄波铭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  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 倩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  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广西双建工程咨询有限公司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郭崇峙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建研地基基础工程有限责任公司广西分公司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何克文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广西地矿建设集团有限公司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张作福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广西地矿建设集团有限公司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韦漫春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蒋受义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贲吕周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梁慧君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杨庭伟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敏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广西基础勘察工程有限责任公司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姚承余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中国有色金属长沙勘察设计研究院有限公司广西分公司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龙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广西华南岩土工程集团有限公司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孟娟萍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何兆强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建材桂林地质工程勘察院有限公司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忠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  煜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霞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李中奎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南宁市勘测设计院集团有限公司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韦伟萍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曾嘉运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郭从崇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中铁四院集团南宁勘察设计院有限公司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技术专家 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蓝龙廷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北京城建勘测设计研究院有限责任公司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黄富欢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广西三同工程勘察检测有限公司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臧东亮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卢玉南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陆韦春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李爱军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文晓芳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广西基础勘察工程有限责任公司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何元林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罗桂珍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玉剑兵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广西华南岩土工程集团有限公司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林树荣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广西建大勘测设计有限公司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梧州市建筑设计院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李海胜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黄波铭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凤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王娟华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核工业柳州工程勘察院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梁宇薇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歆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广西有色勘察设计研究院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  魁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广西大汉岩土工程有限责任公司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何克文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广西地矿建设集团有限公司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杨林海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贺州市勘察测绘研究院有限公司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蒋受义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贲吕周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梁慧君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  玮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梁中秋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冯豪杰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中国能源建设集团广西电力设计研究院有限公司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桂林市勘察设计研究院有限公司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罗世毅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魏见海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庞贻鸿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潘隆武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   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广西交科集团有限公司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孟呈祥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中国有色金属长沙勘察设计研究院有限公司广西分公司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覃容梅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广西荣泰建筑设计有限责任公司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莹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广西水文地质工程地质勘察院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飘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广西建业勘察设计有限公司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韦伟萍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曾嘉运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广西华蓝岩土工程有限公司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76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  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质量专家</w:t>
            </w:r>
          </w:p>
        </w:tc>
        <w:tc>
          <w:tcPr>
            <w:tcW w:w="4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玉林市建筑设计院有限公司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6155B9C7-D5D9-4E59-B74A-821C82F729C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DB514AC-406F-48EC-BB18-88077B42AF1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694055" cy="2762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05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75pt;width:54.65pt;mso-position-horizontal:inside;mso-position-horizontal-relative:margin;z-index:251659264;mso-width-relative:page;mso-height-relative:page;" filled="f" stroked="f" coordsize="21600,21600" o:gfxdata="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A++2bTAAAABAEAAA8AAAAAAAAAAQAgAAAAIgAAAGRycy9kb3ducmV2Lnht&#10;bFBLAQIUABQAAAAIAIdO4kByJzjyNwIAAGEEAAAOAAAAAAAAAAEAIAAAACI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TVhMjUyN2M3MTkxNjM3ODVjNmZlYWJkYWRiMDYifQ=="/>
    <w:docVar w:name="KSO_WPS_MARK_KEY" w:val="461a114b-4409-4fc8-a41d-57e5e519141c"/>
  </w:docVars>
  <w:rsids>
    <w:rsidRoot w:val="1AB17443"/>
    <w:rsid w:val="004B1020"/>
    <w:rsid w:val="06BD7DF4"/>
    <w:rsid w:val="07867EF0"/>
    <w:rsid w:val="0FEE42C4"/>
    <w:rsid w:val="11EF7C03"/>
    <w:rsid w:val="13AF12BE"/>
    <w:rsid w:val="14DA57A8"/>
    <w:rsid w:val="15306CE7"/>
    <w:rsid w:val="1AB17443"/>
    <w:rsid w:val="1AD559B1"/>
    <w:rsid w:val="1FB77463"/>
    <w:rsid w:val="22244B28"/>
    <w:rsid w:val="349E5F1A"/>
    <w:rsid w:val="35290C43"/>
    <w:rsid w:val="38C11E6F"/>
    <w:rsid w:val="3BCB0954"/>
    <w:rsid w:val="3D883E24"/>
    <w:rsid w:val="40120BF0"/>
    <w:rsid w:val="4109005A"/>
    <w:rsid w:val="453A6D9C"/>
    <w:rsid w:val="473C453F"/>
    <w:rsid w:val="47E45854"/>
    <w:rsid w:val="47F33DB4"/>
    <w:rsid w:val="4C1D5DFC"/>
    <w:rsid w:val="53B452F2"/>
    <w:rsid w:val="5DE308F4"/>
    <w:rsid w:val="5ED502B1"/>
    <w:rsid w:val="5F4D54F9"/>
    <w:rsid w:val="60DF0613"/>
    <w:rsid w:val="639D7CBB"/>
    <w:rsid w:val="656C30B2"/>
    <w:rsid w:val="6994673F"/>
    <w:rsid w:val="69C77840"/>
    <w:rsid w:val="6A5B202A"/>
    <w:rsid w:val="6D1172EA"/>
    <w:rsid w:val="7C0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31"/>
    <w:basedOn w:val="6"/>
    <w:qFormat/>
    <w:uiPriority w:val="0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2237</Words>
  <Characters>2312</Characters>
  <Lines>0</Lines>
  <Paragraphs>0</Paragraphs>
  <TotalTime>60</TotalTime>
  <ScaleCrop>false</ScaleCrop>
  <LinksUpToDate>false</LinksUpToDate>
  <CharactersWithSpaces>2561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2022-12-28T07:58:00Z</dcterms:created>
  <dc:creator>韦虹妃</dc:creator>
  <cp:lastModifiedBy>西瓜</cp:lastModifiedBy>
  <cp:lastPrinted>2023-01-16T04:06:00Z</cp:lastPrinted>
  <dcterms:modified xsi:type="dcterms:W3CDTF">2023-01-17T03:01:47Z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5D8EAF1749AC499EA1C331F8B2B4E720</vt:lpwstr>
  </property>
</Properties>
</file>